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3F8" w:rsidP="00AE63F8" w:rsidRDefault="00AE63F8" w14:paraId="4861fda" w14:textId="4861fda">
      <w:pPr>
        <w:pStyle w:val="Bezproreda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Poslovni broj: </w:t>
      </w:r>
      <w:r w:rsidR="00872B6A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>St-</w:t>
      </w:r>
      <w:r w:rsidR="00F35C70">
        <w:rPr>
          <w:rFonts w:ascii="Arial" w:hAnsi="Arial" w:cs="Arial"/>
        </w:rPr>
        <w:t>102</w:t>
      </w:r>
      <w:r w:rsidR="00B24BD5">
        <w:rPr>
          <w:rFonts w:ascii="Arial" w:hAnsi="Arial" w:cs="Arial"/>
        </w:rPr>
        <w:t>/202</w:t>
      </w:r>
      <w:r w:rsidR="000565E1">
        <w:rPr>
          <w:rFonts w:ascii="Arial" w:hAnsi="Arial" w:cs="Arial"/>
        </w:rPr>
        <w:t>3-41</w:t>
      </w:r>
    </w:p>
    <w:p w:rsidR="00AE63F8" w:rsidP="00AE63F8" w:rsidRDefault="00AE63F8">
      <w:pPr>
        <w:pStyle w:val="Bezproreda"/>
        <w:jc w:val="right"/>
        <w:rPr>
          <w:rFonts w:ascii="Arial" w:hAnsi="Arial" w:cs="Arial"/>
        </w:rPr>
      </w:pPr>
    </w:p>
    <w:p w:rsidR="00557830" w:rsidP="00AE63F8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Z A P I S N I K</w:t>
      </w:r>
    </w:p>
    <w:p w:rsidR="00DB5150" w:rsidP="00AE63F8" w:rsidRDefault="00AE63F8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EE5753">
        <w:rPr>
          <w:rFonts w:ascii="Arial" w:hAnsi="Arial" w:cs="Arial"/>
        </w:rPr>
        <w:t>7. prosinca</w:t>
      </w:r>
      <w:r w:rsidR="0033389B">
        <w:rPr>
          <w:rFonts w:ascii="Arial" w:hAnsi="Arial" w:cs="Arial"/>
        </w:rPr>
        <w:t xml:space="preserve"> 2023.</w:t>
      </w:r>
    </w:p>
    <w:p w:rsidRPr="00AE63F8" w:rsidR="00AE63F8" w:rsidP="00AE63F8" w:rsidRDefault="00AE63F8">
      <w:pPr>
        <w:pStyle w:val="Bezproreda"/>
        <w:jc w:val="center"/>
        <w:rPr>
          <w:rFonts w:ascii="Arial" w:hAnsi="Arial" w:cs="Arial"/>
        </w:rPr>
      </w:pPr>
    </w:p>
    <w:p w:rsidRPr="00AE63F8" w:rsidR="00557830" w:rsidP="00E474B0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sastavljen kod Trgovačkog suda u Bjelovaru</w:t>
      </w:r>
      <w:r w:rsidR="00AE63F8"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 xml:space="preserve">o održanom ročištu za </w:t>
      </w:r>
      <w:r w:rsidR="007E057F">
        <w:rPr>
          <w:rFonts w:ascii="Arial" w:hAnsi="Arial" w:cs="Arial"/>
        </w:rPr>
        <w:t xml:space="preserve">raspravljanje i </w:t>
      </w:r>
      <w:r w:rsidRPr="00AE63F8">
        <w:rPr>
          <w:rFonts w:ascii="Arial" w:hAnsi="Arial" w:cs="Arial"/>
        </w:rPr>
        <w:t xml:space="preserve">glasovanje o </w:t>
      </w:r>
      <w:r w:rsidR="00515AE8">
        <w:rPr>
          <w:rFonts w:ascii="Arial" w:hAnsi="Arial" w:cs="Arial"/>
        </w:rPr>
        <w:t>P</w:t>
      </w:r>
      <w:r w:rsidRPr="00AE63F8">
        <w:rPr>
          <w:rFonts w:ascii="Arial" w:hAnsi="Arial" w:cs="Arial"/>
        </w:rPr>
        <w:t>lanu restrukturiranja</w:t>
      </w:r>
      <w:r w:rsidR="00281B57">
        <w:rPr>
          <w:rFonts w:ascii="Arial" w:hAnsi="Arial" w:cs="Arial"/>
        </w:rPr>
        <w:t xml:space="preserve"> </w:t>
      </w:r>
      <w:r w:rsidR="007E057F">
        <w:rPr>
          <w:rFonts w:ascii="Arial" w:hAnsi="Arial" w:cs="Arial"/>
        </w:rPr>
        <w:t>dužnika</w:t>
      </w:r>
      <w:r w:rsidR="00AE63F8">
        <w:rPr>
          <w:rFonts w:ascii="Arial" w:hAnsi="Arial" w:cs="Arial"/>
        </w:rPr>
        <w:t xml:space="preserve"> </w:t>
      </w:r>
      <w:r w:rsidR="00EE5753">
        <w:rPr>
          <w:rFonts w:ascii="Arial" w:hAnsi="Arial" w:cs="Arial"/>
        </w:rPr>
        <w:t>ELEKTRO-ČELIK d.o.o. Križevci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Nazočni od strane suda: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</w:t>
      </w: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Zlata Bašek Skrba,sutkinja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Suzana Sabljić, zapisničar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760664">
        <w:rPr>
          <w:rFonts w:ascii="Arial" w:hAnsi="Arial" w:cs="Arial"/>
        </w:rPr>
        <w:t>11,</w:t>
      </w:r>
      <w:r w:rsidR="002677F9">
        <w:rPr>
          <w:rFonts w:ascii="Arial" w:hAnsi="Arial" w:cs="Arial"/>
        </w:rPr>
        <w:t>1</w:t>
      </w:r>
      <w:r w:rsidR="00760664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sati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ab/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Ročište je javno.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7B01E5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 xml:space="preserve">Sudac objavljuje da je predmet današnjeg ročišta </w:t>
      </w:r>
      <w:r w:rsidR="004840B7">
        <w:rPr>
          <w:rFonts w:ascii="Arial" w:hAnsi="Arial" w:cs="Arial"/>
        </w:rPr>
        <w:t xml:space="preserve">raspravljanje i </w:t>
      </w:r>
      <w:r w:rsidRPr="00AE63F8" w:rsidR="004840B7">
        <w:rPr>
          <w:rFonts w:ascii="Arial" w:hAnsi="Arial" w:cs="Arial"/>
        </w:rPr>
        <w:t xml:space="preserve">glasovanje o </w:t>
      </w:r>
      <w:r w:rsidR="00515AE8">
        <w:rPr>
          <w:rFonts w:ascii="Arial" w:hAnsi="Arial" w:cs="Arial"/>
        </w:rPr>
        <w:t>Pl</w:t>
      </w:r>
      <w:r w:rsidRPr="00AE63F8" w:rsidR="004840B7">
        <w:rPr>
          <w:rFonts w:ascii="Arial" w:hAnsi="Arial" w:cs="Arial"/>
        </w:rPr>
        <w:t>anu restrukturiranja</w:t>
      </w:r>
      <w:r w:rsidR="004840B7">
        <w:rPr>
          <w:rFonts w:ascii="Arial" w:hAnsi="Arial" w:cs="Arial"/>
        </w:rPr>
        <w:t xml:space="preserve"> dužnika</w:t>
      </w:r>
      <w:r w:rsidRPr="00AE63F8">
        <w:rPr>
          <w:rFonts w:ascii="Arial" w:hAnsi="Arial" w:cs="Arial"/>
        </w:rPr>
        <w:t>, sukladno čl. 55. Stečajnog zakona ("Narodne novine" broj 71/15</w:t>
      </w:r>
      <w:r w:rsidR="00D23AE7">
        <w:rPr>
          <w:rFonts w:ascii="Arial" w:hAnsi="Arial" w:cs="Arial"/>
        </w:rPr>
        <w:t>,</w:t>
      </w:r>
      <w:r w:rsidRPr="00AE63F8">
        <w:rPr>
          <w:rFonts w:ascii="Arial" w:hAnsi="Arial" w:cs="Arial"/>
        </w:rPr>
        <w:t xml:space="preserve"> 104/17</w:t>
      </w:r>
      <w:r w:rsidR="00D23AE7">
        <w:rPr>
          <w:rFonts w:ascii="Arial" w:hAnsi="Arial" w:cs="Arial"/>
        </w:rPr>
        <w:t xml:space="preserve"> i 36/22</w:t>
      </w:r>
      <w:r w:rsidRPr="00AE63F8">
        <w:rPr>
          <w:rFonts w:ascii="Arial" w:hAnsi="Arial" w:cs="Arial"/>
        </w:rPr>
        <w:t>), dalje u tekstu: SZ).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AE63F8" w:rsidR="00557830">
        <w:rPr>
          <w:rFonts w:ascii="Arial" w:hAnsi="Arial" w:cs="Arial"/>
        </w:rPr>
        <w:t xml:space="preserve"> pristupili:</w:t>
      </w:r>
    </w:p>
    <w:p w:rsidR="002B68E1" w:rsidP="002B68E1" w:rsidRDefault="0076066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60664" w:rsidP="002B68E1" w:rsidRDefault="0076066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povjerenik </w:t>
      </w:r>
      <w:r w:rsidR="00EE5753">
        <w:rPr>
          <w:rFonts w:ascii="Arial" w:hAnsi="Arial" w:cs="Arial"/>
        </w:rPr>
        <w:t>Davorin Kapustić</w:t>
      </w:r>
    </w:p>
    <w:p w:rsidR="0033389B" w:rsidP="002B68E1" w:rsidRDefault="002B68E1">
      <w:pPr>
        <w:pStyle w:val="Bezproreda"/>
        <w:ind w:firstLine="708"/>
        <w:jc w:val="both"/>
        <w:rPr>
          <w:rFonts w:ascii="Arial" w:hAnsi="Arial" w:cs="Arial"/>
        </w:rPr>
      </w:pPr>
      <w:r w:rsidRPr="002B68E1">
        <w:rPr>
          <w:rFonts w:ascii="Arial" w:hAnsi="Arial" w:cs="Arial"/>
        </w:rPr>
        <w:t>-za dužnika-</w:t>
      </w:r>
      <w:r w:rsidR="00EE5753">
        <w:rPr>
          <w:rFonts w:ascii="Arial" w:hAnsi="Arial" w:cs="Arial"/>
        </w:rPr>
        <w:t>Tomislav Ivanek, zastupnik po zakonu dužn</w:t>
      </w:r>
      <w:r w:rsidR="00247CF0">
        <w:rPr>
          <w:rFonts w:ascii="Arial" w:hAnsi="Arial" w:cs="Arial"/>
        </w:rPr>
        <w:t>i</w:t>
      </w:r>
      <w:r w:rsidR="00EE5753">
        <w:rPr>
          <w:rFonts w:ascii="Arial" w:hAnsi="Arial" w:cs="Arial"/>
        </w:rPr>
        <w:t>ka</w:t>
      </w:r>
    </w:p>
    <w:p w:rsidRPr="009C759E" w:rsidR="00FA614C" w:rsidP="00FA614C" w:rsidRDefault="00FA614C">
      <w:pPr>
        <w:pStyle w:val="Bezproreda"/>
        <w:ind w:firstLine="708"/>
        <w:jc w:val="both"/>
        <w:rPr>
          <w:rFonts w:ascii="Arial" w:hAnsi="Arial" w:cs="Arial"/>
        </w:rPr>
      </w:pPr>
      <w:r w:rsidRPr="009C759E">
        <w:rPr>
          <w:rFonts w:ascii="Arial" w:hAnsi="Arial" w:cs="Arial"/>
        </w:rPr>
        <w:t xml:space="preserve">-za vjerovnika ERSTE&amp;STEIERMÄRKISCHE BANK d.d., Rijeka, punomoćnik Zorislav Krivačić, odvjetnik u Zajedničkom odvjetničkom uredu Zorislav Krivačić i Korana Krivačić, iz Bjelovara, punomoć uz prijavu </w:t>
      </w:r>
    </w:p>
    <w:p w:rsidR="00FA614C" w:rsidP="007B01E5" w:rsidRDefault="00FA614C">
      <w:pPr>
        <w:pStyle w:val="Bezproreda"/>
        <w:ind w:firstLine="708"/>
        <w:jc w:val="both"/>
        <w:rPr>
          <w:rFonts w:ascii="Arial" w:hAnsi="Arial" w:cs="Arial"/>
        </w:rPr>
      </w:pPr>
      <w:r w:rsidRPr="00131D57">
        <w:rPr>
          <w:rFonts w:ascii="Arial" w:hAnsi="Arial" w:cs="Arial"/>
        </w:rPr>
        <w:t>-za vjerovnika SCHNEIDER ELECTR</w:t>
      </w:r>
      <w:r w:rsidR="00C80269">
        <w:rPr>
          <w:rFonts w:ascii="Arial" w:hAnsi="Arial" w:cs="Arial"/>
        </w:rPr>
        <w:t>IC</w:t>
      </w:r>
      <w:r w:rsidRPr="00131D57">
        <w:rPr>
          <w:rFonts w:ascii="Arial" w:hAnsi="Arial" w:cs="Arial"/>
        </w:rPr>
        <w:t xml:space="preserve"> d.o.o. Zagreb, </w:t>
      </w:r>
      <w:r w:rsidRPr="00131D57" w:rsidR="00131D57">
        <w:rPr>
          <w:rFonts w:ascii="Arial" w:hAnsi="Arial" w:cs="Arial"/>
        </w:rPr>
        <w:t xml:space="preserve">zamjenica punomoćnika Maja Gorupić odvjetnica u Zagrebu </w:t>
      </w:r>
      <w:r w:rsidR="00131D57">
        <w:rPr>
          <w:rFonts w:ascii="Arial" w:hAnsi="Arial" w:cs="Arial"/>
        </w:rPr>
        <w:t xml:space="preserve">u zamjeni </w:t>
      </w:r>
      <w:r w:rsidRPr="00131D57" w:rsidR="00131D57">
        <w:rPr>
          <w:rFonts w:ascii="Arial" w:hAnsi="Arial" w:cs="Arial"/>
        </w:rPr>
        <w:t xml:space="preserve">za </w:t>
      </w:r>
      <w:r w:rsidR="00F21E75">
        <w:rPr>
          <w:rFonts w:ascii="Arial" w:hAnsi="Arial" w:cs="Arial"/>
        </w:rPr>
        <w:t xml:space="preserve"> Odvjetničko društvo Praljak &amp; Svić iz Zagreba, </w:t>
      </w:r>
      <w:r w:rsidRPr="00131D57">
        <w:rPr>
          <w:rFonts w:ascii="Arial" w:hAnsi="Arial" w:cs="Arial"/>
        </w:rPr>
        <w:t>punomoć uz prijavu</w:t>
      </w:r>
    </w:p>
    <w:p w:rsidR="00FA614C" w:rsidP="007B01E5" w:rsidRDefault="00FA614C">
      <w:pPr>
        <w:pStyle w:val="Bezproreda"/>
        <w:ind w:firstLine="708"/>
        <w:jc w:val="both"/>
        <w:rPr>
          <w:rFonts w:ascii="Arial" w:hAnsi="Arial" w:cs="Arial"/>
        </w:rPr>
      </w:pPr>
    </w:p>
    <w:p w:rsidRPr="00AE63F8" w:rsidR="00557830" w:rsidP="007B01E5" w:rsidRDefault="00824AA4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</w:t>
      </w:r>
      <w:r w:rsidRPr="00AE63F8" w:rsidR="00557830">
        <w:rPr>
          <w:rFonts w:ascii="Arial" w:hAnsi="Arial" w:cs="Arial"/>
        </w:rPr>
        <w:t xml:space="preserve"> da je dužnik </w:t>
      </w:r>
      <w:r w:rsidR="00EE5753">
        <w:rPr>
          <w:rFonts w:ascii="Arial" w:hAnsi="Arial" w:cs="Arial"/>
        </w:rPr>
        <w:t>26. listopada</w:t>
      </w:r>
      <w:r w:rsidR="003774FE">
        <w:rPr>
          <w:rFonts w:ascii="Arial" w:hAnsi="Arial" w:cs="Arial"/>
        </w:rPr>
        <w:t xml:space="preserve"> 2023.</w:t>
      </w:r>
      <w:r w:rsidRPr="00AE63F8" w:rsidR="00557830">
        <w:rPr>
          <w:rFonts w:ascii="Arial" w:hAnsi="Arial" w:cs="Arial"/>
        </w:rPr>
        <w:t xml:space="preserve"> dostavio Plan restrukturiranja, </w:t>
      </w:r>
      <w:r w:rsidR="00EE5753">
        <w:rPr>
          <w:rFonts w:ascii="Arial" w:hAnsi="Arial" w:cs="Arial"/>
        </w:rPr>
        <w:t xml:space="preserve">te </w:t>
      </w:r>
      <w:r w:rsidR="009C759E">
        <w:rPr>
          <w:rFonts w:ascii="Arial" w:hAnsi="Arial" w:cs="Arial"/>
        </w:rPr>
        <w:t>ispravljeni</w:t>
      </w:r>
      <w:r w:rsidR="00EE5753">
        <w:rPr>
          <w:rFonts w:ascii="Arial" w:hAnsi="Arial" w:cs="Arial"/>
        </w:rPr>
        <w:t xml:space="preserve"> Plan restrukturiranja 6. studenoga 2023. </w:t>
      </w:r>
      <w:r w:rsidRPr="00AE63F8" w:rsidR="00557830">
        <w:rPr>
          <w:rFonts w:ascii="Arial" w:hAnsi="Arial" w:cs="Arial"/>
        </w:rPr>
        <w:t xml:space="preserve">koji je </w:t>
      </w:r>
      <w:r w:rsidR="009C759E">
        <w:rPr>
          <w:rFonts w:ascii="Arial" w:hAnsi="Arial" w:cs="Arial"/>
        </w:rPr>
        <w:t>ispravljeni</w:t>
      </w:r>
      <w:r w:rsidR="00EE5753">
        <w:rPr>
          <w:rFonts w:ascii="Arial" w:hAnsi="Arial" w:cs="Arial"/>
        </w:rPr>
        <w:t xml:space="preserve"> Plan restrukturiranja </w:t>
      </w:r>
      <w:r w:rsidRPr="00AE63F8" w:rsidR="00557830">
        <w:rPr>
          <w:rFonts w:ascii="Arial" w:hAnsi="Arial" w:cs="Arial"/>
        </w:rPr>
        <w:t xml:space="preserve">objavljen na e-Oglasnoj ploči suda dana </w:t>
      </w:r>
      <w:r w:rsidR="00EE5753">
        <w:rPr>
          <w:rFonts w:ascii="Arial" w:hAnsi="Arial" w:cs="Arial"/>
        </w:rPr>
        <w:t>8. studenoga</w:t>
      </w:r>
      <w:r w:rsidR="003774FE">
        <w:rPr>
          <w:rFonts w:ascii="Arial" w:hAnsi="Arial" w:cs="Arial"/>
        </w:rPr>
        <w:t xml:space="preserve"> 2023.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EE3E1A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 xml:space="preserve">Prelazi se na raspravu o </w:t>
      </w:r>
      <w:r w:rsidR="00515AE8">
        <w:rPr>
          <w:rFonts w:ascii="Arial" w:hAnsi="Arial" w:cs="Arial"/>
        </w:rPr>
        <w:t>P</w:t>
      </w:r>
      <w:r w:rsidRPr="00AE63F8">
        <w:rPr>
          <w:rFonts w:ascii="Arial" w:hAnsi="Arial" w:cs="Arial"/>
        </w:rPr>
        <w:t>lanu restrukturiranja.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EF7785" w:rsidR="009B502A" w:rsidP="00EE3E1A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EF7785">
        <w:rPr>
          <w:rFonts w:ascii="Arial" w:hAnsi="Arial" w:cs="Arial"/>
        </w:rPr>
        <w:t xml:space="preserve">Daje se </w:t>
      </w:r>
      <w:r w:rsidRPr="00EF7785" w:rsidR="0005021D">
        <w:rPr>
          <w:rFonts w:ascii="Arial" w:hAnsi="Arial" w:cs="Arial"/>
        </w:rPr>
        <w:t xml:space="preserve">riječ dužniku koji ukratko izlaže </w:t>
      </w:r>
      <w:r w:rsidR="00515AE8">
        <w:rPr>
          <w:rFonts w:ascii="Arial" w:hAnsi="Arial" w:cs="Arial"/>
        </w:rPr>
        <w:t>P</w:t>
      </w:r>
      <w:r w:rsidRPr="00EF7785" w:rsidR="0005021D">
        <w:rPr>
          <w:rFonts w:ascii="Arial" w:hAnsi="Arial" w:cs="Arial"/>
        </w:rPr>
        <w:t xml:space="preserve">lan restrukturiranja. </w:t>
      </w:r>
    </w:p>
    <w:p w:rsidR="0005021D" w:rsidP="00EE3E1A" w:rsidRDefault="0005021D">
      <w:pPr>
        <w:pStyle w:val="Bezproreda"/>
        <w:ind w:firstLine="708"/>
        <w:jc w:val="both"/>
        <w:rPr>
          <w:rFonts w:ascii="Arial" w:hAnsi="Arial" w:cs="Arial"/>
          <w:b/>
        </w:rPr>
      </w:pPr>
    </w:p>
    <w:p w:rsidRPr="00AE63F8" w:rsidR="00F7288A" w:rsidP="00F7288A" w:rsidRDefault="00F7288A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</w:t>
      </w:r>
      <w:r w:rsidRPr="00AE63F8">
        <w:rPr>
          <w:rFonts w:ascii="Arial" w:hAnsi="Arial" w:cs="Arial"/>
        </w:rPr>
        <w:t xml:space="preserve"> se da je u Planu restrukturiranja naveden svaki pojedini vjerovnik, te način namirenja u skladu sa Planom restrukturiranja, a </w:t>
      </w:r>
      <w:r>
        <w:rPr>
          <w:rFonts w:ascii="Arial" w:hAnsi="Arial" w:cs="Arial"/>
        </w:rPr>
        <w:t xml:space="preserve">koji Plan se </w:t>
      </w:r>
      <w:r w:rsidRPr="00AE63F8">
        <w:rPr>
          <w:rFonts w:ascii="Arial" w:hAnsi="Arial" w:cs="Arial"/>
        </w:rPr>
        <w:t xml:space="preserve">nalazi na stranicama </w:t>
      </w:r>
      <w:r w:rsidR="00EE5753">
        <w:rPr>
          <w:rFonts w:ascii="Arial" w:hAnsi="Arial" w:cs="Arial"/>
        </w:rPr>
        <w:t>219-254</w:t>
      </w:r>
      <w:r>
        <w:rPr>
          <w:rFonts w:ascii="Arial" w:hAnsi="Arial" w:cs="Arial"/>
        </w:rPr>
        <w:t xml:space="preserve"> spisa</w:t>
      </w:r>
      <w:r w:rsidRPr="00AE63F8">
        <w:rPr>
          <w:rFonts w:ascii="Arial" w:hAnsi="Arial" w:cs="Arial"/>
        </w:rPr>
        <w:t>.</w:t>
      </w:r>
    </w:p>
    <w:p w:rsidR="00F7288A" w:rsidP="00EE3E1A" w:rsidRDefault="00F7288A">
      <w:pPr>
        <w:pStyle w:val="Bezproreda"/>
        <w:ind w:firstLine="708"/>
        <w:jc w:val="both"/>
        <w:rPr>
          <w:rFonts w:ascii="Arial" w:hAnsi="Arial" w:cs="Arial"/>
          <w:b/>
        </w:rPr>
      </w:pPr>
    </w:p>
    <w:p w:rsidR="00C53010" w:rsidP="008454A7" w:rsidRDefault="0005021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su svrstani u skupin</w:t>
      </w:r>
      <w:r w:rsidR="00EE575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i to kako je navedeno u </w:t>
      </w:r>
      <w:r w:rsidR="0096304B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lanu restrukturiranja. </w:t>
      </w:r>
    </w:p>
    <w:p w:rsidR="004A15EB" w:rsidP="008454A7" w:rsidRDefault="004A15EB">
      <w:pPr>
        <w:pStyle w:val="Bezproreda"/>
        <w:ind w:firstLine="708"/>
        <w:jc w:val="both"/>
        <w:rPr>
          <w:rFonts w:ascii="Arial" w:hAnsi="Arial" w:cs="Arial"/>
        </w:rPr>
      </w:pPr>
    </w:p>
    <w:p w:rsidR="00C80269" w:rsidP="00CF5FE9" w:rsidRDefault="004A15EB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524423">
        <w:rPr>
          <w:rFonts w:ascii="Arial" w:hAnsi="Arial" w:cs="Arial"/>
        </w:rPr>
        <w:t xml:space="preserve">dužnik navodi da </w:t>
      </w:r>
      <w:r>
        <w:rPr>
          <w:rFonts w:ascii="Arial" w:hAnsi="Arial" w:cs="Arial"/>
        </w:rPr>
        <w:t xml:space="preserve">se </w:t>
      </w:r>
      <w:r w:rsidR="00A33358">
        <w:rPr>
          <w:rFonts w:ascii="Arial" w:hAnsi="Arial" w:cs="Arial"/>
        </w:rPr>
        <w:t>p</w:t>
      </w:r>
      <w:r>
        <w:rPr>
          <w:rFonts w:ascii="Arial" w:hAnsi="Arial" w:cs="Arial"/>
        </w:rPr>
        <w:t>lan</w:t>
      </w:r>
      <w:r w:rsidR="00524423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restrukturiranja </w:t>
      </w:r>
      <w:r w:rsidR="00574111">
        <w:rPr>
          <w:rFonts w:ascii="Arial" w:hAnsi="Arial" w:cs="Arial"/>
        </w:rPr>
        <w:t xml:space="preserve">vjerovnicima iz I. grupe-tražbine do 10.000,00 € predlaže otplata duga s otpisom potraživanja od 10%, dok bi im se ostatak potraživanja nakon počeka otplate od 12 mjeseci, isplatilo u 4 jednake rate bez kamata </w:t>
      </w:r>
      <w:r w:rsidR="00C80269">
        <w:rPr>
          <w:rFonts w:ascii="Arial" w:hAnsi="Arial" w:cs="Arial"/>
        </w:rPr>
        <w:t xml:space="preserve">s dospijećem kako je navedeno u Planu restrukturiranja. </w:t>
      </w:r>
    </w:p>
    <w:p w:rsidR="00FF4E0D" w:rsidP="00CF5FE9" w:rsidRDefault="00FF4E0D">
      <w:pPr>
        <w:pStyle w:val="Bezproreda"/>
        <w:ind w:firstLine="708"/>
        <w:jc w:val="both"/>
        <w:rPr>
          <w:rFonts w:ascii="Arial" w:hAnsi="Arial" w:cs="Arial"/>
        </w:rPr>
      </w:pPr>
    </w:p>
    <w:p w:rsidR="005065AE" w:rsidP="00CF5FE9" w:rsidRDefault="005231D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Vjerovnicima iz II. grupe-tražbine iznad 10.000,00 € predlaže se otplata duga s otpisom potraživanja od 30%, dok bi im se ostatak potraživanja nakon poče</w:t>
      </w:r>
      <w:r w:rsidR="00C80269">
        <w:rPr>
          <w:rFonts w:ascii="Arial" w:hAnsi="Arial" w:cs="Arial"/>
        </w:rPr>
        <w:t>ka</w:t>
      </w:r>
      <w:r>
        <w:rPr>
          <w:rFonts w:ascii="Arial" w:hAnsi="Arial" w:cs="Arial"/>
        </w:rPr>
        <w:t xml:space="preserve"> otplate od 24 mjeseca, isplatilo u 48 jednakih mjesečnih rata bez kamata </w:t>
      </w:r>
      <w:r w:rsidR="00C80269">
        <w:rPr>
          <w:rFonts w:ascii="Arial" w:hAnsi="Arial" w:cs="Arial"/>
        </w:rPr>
        <w:t>s dospijećem kako je navedeno u Planu restrukturiranja.</w:t>
      </w:r>
    </w:p>
    <w:p w:rsidR="00C80269" w:rsidP="00CF5FE9" w:rsidRDefault="00C80269">
      <w:pPr>
        <w:pStyle w:val="Bezproreda"/>
        <w:ind w:firstLine="708"/>
        <w:jc w:val="both"/>
        <w:rPr>
          <w:rFonts w:ascii="Arial" w:hAnsi="Arial" w:cs="Arial"/>
        </w:rPr>
      </w:pPr>
    </w:p>
    <w:p w:rsidR="005065AE" w:rsidP="00CF5FE9" w:rsidRDefault="005065A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Vjerovnicima III. grupe-kreditori predlaže se otplata duga bez otpisa potraživanja koja bi im se nakon počeka otplate od 24 mjeseca isplatila u 20 jednakih rata bez kamata </w:t>
      </w:r>
      <w:r w:rsidR="00C80269">
        <w:rPr>
          <w:rFonts w:ascii="Arial" w:hAnsi="Arial" w:cs="Arial"/>
        </w:rPr>
        <w:t xml:space="preserve">s dospijećem kako je navedeno u Planu restrukturiranja. </w:t>
      </w:r>
    </w:p>
    <w:p w:rsidR="00C80269" w:rsidP="00CF5FE9" w:rsidRDefault="00C80269">
      <w:pPr>
        <w:pStyle w:val="Bezproreda"/>
        <w:ind w:firstLine="708"/>
        <w:jc w:val="both"/>
        <w:rPr>
          <w:rFonts w:ascii="Arial" w:hAnsi="Arial" w:cs="Arial"/>
        </w:rPr>
      </w:pPr>
    </w:p>
    <w:p w:rsidR="00A84537" w:rsidP="00CF5FE9" w:rsidRDefault="005065A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Vjerovnicima osporenih tražbina predlaže se otplata prema uvjetima koji se nude grupi vjerovnika kojima bi navedene tražbine spadale da nisu bile osporene.</w:t>
      </w:r>
    </w:p>
    <w:p w:rsidR="00A84537" w:rsidP="00CF5FE9" w:rsidRDefault="00A84537">
      <w:pPr>
        <w:pStyle w:val="Bezproreda"/>
        <w:ind w:firstLine="708"/>
        <w:jc w:val="both"/>
        <w:rPr>
          <w:rFonts w:ascii="Arial" w:hAnsi="Arial" w:cs="Arial"/>
        </w:rPr>
      </w:pPr>
    </w:p>
    <w:p w:rsidR="005065AE" w:rsidP="00CF5FE9" w:rsidRDefault="00A84537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Nadalje dužnik po zastupniku po zakonu navodi da je u Planu restrukturiranja predviđen poček otplate iz razloga jer dužnik kao elektroinženjerska tvrtka u svom poslovanju i realizacijama projekta ovisi i o ostalim sudionicima primjerice geodetima, javnopravnim tijelima i građevinarima. </w:t>
      </w:r>
      <w:r w:rsidR="005065AE">
        <w:rPr>
          <w:rFonts w:ascii="Arial" w:hAnsi="Arial" w:cs="Arial"/>
        </w:rPr>
        <w:t xml:space="preserve"> </w:t>
      </w:r>
    </w:p>
    <w:p w:rsidR="00BC4E64" w:rsidP="00CF5FE9" w:rsidRDefault="00BC4E64">
      <w:pPr>
        <w:pStyle w:val="Bezproreda"/>
        <w:ind w:firstLine="708"/>
        <w:jc w:val="both"/>
        <w:rPr>
          <w:rFonts w:ascii="Arial" w:hAnsi="Arial" w:cs="Arial"/>
        </w:rPr>
      </w:pPr>
    </w:p>
    <w:p w:rsidR="00BC4E64" w:rsidP="00CF5FE9" w:rsidRDefault="00BC4E64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se na Plan restrukturiranja očituje </w:t>
      </w:r>
      <w:r w:rsidR="00811AEC">
        <w:rPr>
          <w:rFonts w:ascii="Arial" w:hAnsi="Arial" w:cs="Arial"/>
        </w:rPr>
        <w:t xml:space="preserve">na način da navodi da je isti jedini i održiv te da bi ga vjerovnici trebali podržati. </w:t>
      </w:r>
    </w:p>
    <w:p w:rsidR="005F5C10" w:rsidP="00CF5FE9" w:rsidRDefault="005F5C10">
      <w:pPr>
        <w:pStyle w:val="Bezproreda"/>
        <w:ind w:firstLine="708"/>
        <w:jc w:val="both"/>
        <w:rPr>
          <w:rFonts w:ascii="Arial" w:hAnsi="Arial" w:cs="Arial"/>
        </w:rPr>
      </w:pPr>
    </w:p>
    <w:p w:rsidR="005F5C10" w:rsidP="00CF5FE9" w:rsidRDefault="00BC4E64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</w:t>
      </w:r>
      <w:r w:rsidR="005F5C10">
        <w:rPr>
          <w:rFonts w:ascii="Arial" w:hAnsi="Arial" w:cs="Arial"/>
        </w:rPr>
        <w:t>su do ročišta zaprimljeni popunjeni obrasci vjerovnika koji su glasovali za Plan restrukturiranja i to: KTC d.d. Križevci i SCHNEIDER ELECTRIC d.o.o. Zagreb.</w:t>
      </w:r>
    </w:p>
    <w:p w:rsidR="005F5C10" w:rsidP="00CF5FE9" w:rsidRDefault="005F5C10">
      <w:pPr>
        <w:pStyle w:val="Bezproreda"/>
        <w:ind w:firstLine="708"/>
        <w:jc w:val="both"/>
        <w:rPr>
          <w:rFonts w:ascii="Arial" w:hAnsi="Arial" w:cs="Arial"/>
        </w:rPr>
      </w:pPr>
    </w:p>
    <w:p w:rsidR="005F5C10" w:rsidP="00CF5FE9" w:rsidRDefault="00EE558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do ročišta zaprimljeni p</w:t>
      </w:r>
      <w:r w:rsidR="005F5C10">
        <w:rPr>
          <w:rFonts w:ascii="Arial" w:hAnsi="Arial" w:cs="Arial"/>
        </w:rPr>
        <w:t xml:space="preserve">opunjeni obrasci vjerovnika koji su glasovali protiv Plana restrukturiranja </w:t>
      </w:r>
      <w:r>
        <w:rPr>
          <w:rFonts w:ascii="Arial" w:hAnsi="Arial" w:cs="Arial"/>
        </w:rPr>
        <w:t>i to</w:t>
      </w:r>
      <w:r w:rsidR="005F5C10">
        <w:rPr>
          <w:rFonts w:ascii="Arial" w:hAnsi="Arial" w:cs="Arial"/>
        </w:rPr>
        <w:t>: HEP-Opsk</w:t>
      </w:r>
      <w:r w:rsidR="00A6419F">
        <w:rPr>
          <w:rFonts w:ascii="Arial" w:hAnsi="Arial" w:cs="Arial"/>
        </w:rPr>
        <w:t>r</w:t>
      </w:r>
      <w:r w:rsidR="005F5C10">
        <w:rPr>
          <w:rFonts w:ascii="Arial" w:hAnsi="Arial" w:cs="Arial"/>
        </w:rPr>
        <w:t>ba d.o.o., Zagreb, HEP ELEKTRA d.o.o. Zagreb, Hrvatska agencija za malo gospodarstvo, inovacije i investicije, Zagreb, Hrvatski</w:t>
      </w:r>
      <w:r w:rsidR="00E3152B">
        <w:rPr>
          <w:rFonts w:ascii="Arial" w:hAnsi="Arial" w:cs="Arial"/>
        </w:rPr>
        <w:t xml:space="preserve"> zavod za zapošljavanje, Zagreb</w:t>
      </w:r>
      <w:r w:rsidR="000565E1">
        <w:rPr>
          <w:rFonts w:ascii="Arial" w:hAnsi="Arial" w:cs="Arial"/>
        </w:rPr>
        <w:t>,</w:t>
      </w:r>
      <w:r w:rsidR="00E3152B">
        <w:rPr>
          <w:rFonts w:ascii="Arial" w:hAnsi="Arial" w:cs="Arial"/>
        </w:rPr>
        <w:t xml:space="preserve"> ENERGY CENTAR PLUS d.o.o. Zagreb</w:t>
      </w:r>
      <w:r w:rsidR="000565E1">
        <w:rPr>
          <w:rFonts w:ascii="Arial" w:hAnsi="Arial" w:cs="Arial"/>
        </w:rPr>
        <w:t>, ERSTE &amp; STEIERMÄRKISCHE BANK d.d., Rijeka</w:t>
      </w:r>
      <w:r w:rsidR="00E3152B">
        <w:rPr>
          <w:rFonts w:ascii="Arial" w:hAnsi="Arial" w:cs="Arial"/>
        </w:rPr>
        <w:t>.</w:t>
      </w:r>
    </w:p>
    <w:p w:rsidR="00FD6E60" w:rsidP="00CF5FE9" w:rsidRDefault="00FD6E60">
      <w:pPr>
        <w:pStyle w:val="Bezproreda"/>
        <w:ind w:firstLine="708"/>
        <w:jc w:val="both"/>
        <w:rPr>
          <w:rFonts w:ascii="Arial" w:hAnsi="Arial" w:cs="Arial"/>
        </w:rPr>
      </w:pPr>
    </w:p>
    <w:p w:rsidR="00FD6E60" w:rsidP="00CF5FE9" w:rsidRDefault="00FD6E6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vjerovnika ERSTE &amp; STEIERMÄRKISCHE BANK d.d., Rijeka navodi da ostaje kod glasovanja kako je glasano na pisanom obrascu. </w:t>
      </w:r>
    </w:p>
    <w:p w:rsidR="00E24DDC" w:rsidP="00AE63F8" w:rsidRDefault="00E24DDC">
      <w:pPr>
        <w:pStyle w:val="Bezproreda"/>
        <w:jc w:val="both"/>
        <w:rPr>
          <w:rFonts w:ascii="Arial" w:hAnsi="Arial" w:cs="Arial"/>
        </w:rPr>
      </w:pPr>
    </w:p>
    <w:p w:rsidR="00FD6E60" w:rsidP="00FD6E60" w:rsidRDefault="00FD6E6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Zamjenica punomoćnika SCHNEIDER ELECTRIC d.o.o. Zagreb navodi da ostaje kod pisanog glasanja.</w:t>
      </w:r>
    </w:p>
    <w:p w:rsidRPr="00AE63F8" w:rsidR="00FD6E60" w:rsidP="00AE63F8" w:rsidRDefault="00FD6E60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E6330E" w:rsidR="00F25737" w:rsidP="00F25737" w:rsidRDefault="00F25737">
      <w:pPr>
        <w:ind w:firstLine="708"/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Nakon toga, </w:t>
      </w:r>
      <w:r w:rsidR="005F5C10">
        <w:rPr>
          <w:rFonts w:ascii="Arial" w:hAnsi="Arial" w:cs="Arial"/>
        </w:rPr>
        <w:t>Tomislav Ivanek</w:t>
      </w:r>
      <w:r>
        <w:rPr>
          <w:rFonts w:ascii="Arial" w:hAnsi="Arial" w:cs="Arial"/>
        </w:rPr>
        <w:t xml:space="preserve">, zastupnik po zakonu </w:t>
      </w:r>
      <w:r w:rsidRPr="00E6330E">
        <w:rPr>
          <w:rFonts w:ascii="Arial" w:hAnsi="Arial" w:cs="Arial"/>
        </w:rPr>
        <w:t xml:space="preserve">dužnika navodi da dužnik temeljem čl. 60. st. 2. Stečajnog zakona </w:t>
      </w:r>
      <w:r w:rsidRPr="00AE63F8">
        <w:rPr>
          <w:rFonts w:ascii="Arial" w:hAnsi="Arial" w:cs="Arial"/>
        </w:rPr>
        <w:t xml:space="preserve">("Narodne novine" broj </w:t>
      </w:r>
      <w:r w:rsidRPr="00AE63F8" w:rsidR="00026CEB">
        <w:rPr>
          <w:rFonts w:ascii="Arial" w:hAnsi="Arial" w:cs="Arial"/>
        </w:rPr>
        <w:t>71/15</w:t>
      </w:r>
      <w:r w:rsidR="00026CEB">
        <w:rPr>
          <w:rFonts w:ascii="Arial" w:hAnsi="Arial" w:cs="Arial"/>
        </w:rPr>
        <w:t>,</w:t>
      </w:r>
      <w:r w:rsidRPr="00AE63F8" w:rsidR="00026CEB">
        <w:rPr>
          <w:rFonts w:ascii="Arial" w:hAnsi="Arial" w:cs="Arial"/>
        </w:rPr>
        <w:t xml:space="preserve"> 104/17</w:t>
      </w:r>
      <w:r w:rsidR="00026CEB">
        <w:rPr>
          <w:rFonts w:ascii="Arial" w:hAnsi="Arial" w:cs="Arial"/>
        </w:rPr>
        <w:t xml:space="preserve"> i 36/22 </w:t>
      </w:r>
      <w:r>
        <w:rPr>
          <w:rFonts w:ascii="Arial" w:hAnsi="Arial" w:cs="Arial"/>
        </w:rPr>
        <w:t>- dalje: SZ</w:t>
      </w:r>
      <w:r w:rsidRPr="00AE63F8">
        <w:rPr>
          <w:rFonts w:ascii="Arial" w:hAnsi="Arial" w:cs="Arial"/>
        </w:rPr>
        <w:t xml:space="preserve">), </w:t>
      </w:r>
      <w:r w:rsidRPr="00E6330E">
        <w:rPr>
          <w:rFonts w:ascii="Arial" w:hAnsi="Arial" w:cs="Arial"/>
        </w:rPr>
        <w:t xml:space="preserve">traži odgodu ročišta na rok od 15 dana radi </w:t>
      </w:r>
      <w:r w:rsidR="001847C3">
        <w:rPr>
          <w:rFonts w:ascii="Arial" w:hAnsi="Arial" w:cs="Arial"/>
        </w:rPr>
        <w:t xml:space="preserve">izmijene plana restrukturiranja s obzirom na broj vjerovnika koji je glasovao protiv Plana restrukturiranja. </w:t>
      </w:r>
    </w:p>
    <w:p w:rsidRPr="00E6330E" w:rsidR="00F25737" w:rsidP="00F25737" w:rsidRDefault="00F25737">
      <w:pPr>
        <w:rPr>
          <w:rFonts w:ascii="Arial" w:hAnsi="Arial" w:cs="Arial"/>
        </w:rPr>
      </w:pPr>
    </w:p>
    <w:p w:rsidRPr="00E6330E" w:rsidR="00F25737" w:rsidP="003F0559" w:rsidRDefault="00F25737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S obzirom na </w:t>
      </w:r>
      <w:r w:rsidR="001847C3"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>navedeno, temeljem čl. 60. st. 2. i 3.</w:t>
      </w:r>
      <w:r>
        <w:rPr>
          <w:rFonts w:ascii="Arial" w:hAnsi="Arial" w:cs="Arial"/>
        </w:rPr>
        <w:t xml:space="preserve"> SZ-a</w:t>
      </w:r>
      <w:r w:rsidRPr="00E6330E">
        <w:rPr>
          <w:rFonts w:ascii="Arial" w:hAnsi="Arial" w:cs="Arial"/>
        </w:rPr>
        <w:t xml:space="preserve">, sud donosi </w:t>
      </w:r>
    </w:p>
    <w:p w:rsidR="001847C3" w:rsidP="00F25737" w:rsidRDefault="001847C3">
      <w:pPr>
        <w:jc w:val="center"/>
        <w:rPr>
          <w:rFonts w:ascii="Arial" w:hAnsi="Arial" w:cs="Arial"/>
        </w:rPr>
      </w:pPr>
    </w:p>
    <w:p w:rsidR="001847C3" w:rsidP="00F25737" w:rsidRDefault="001847C3">
      <w:pPr>
        <w:jc w:val="center"/>
        <w:rPr>
          <w:rFonts w:ascii="Arial" w:hAnsi="Arial" w:cs="Arial"/>
        </w:rPr>
      </w:pPr>
    </w:p>
    <w:p w:rsidRPr="00E6330E" w:rsidR="00F25737" w:rsidP="00F25737" w:rsidRDefault="00F25737">
      <w:pPr>
        <w:jc w:val="center"/>
        <w:rPr>
          <w:rFonts w:ascii="Arial" w:hAnsi="Arial" w:cs="Arial"/>
        </w:rPr>
      </w:pPr>
      <w:r w:rsidRPr="00E6330E">
        <w:rPr>
          <w:rFonts w:ascii="Arial" w:hAnsi="Arial" w:cs="Arial"/>
        </w:rPr>
        <w:t>r j e š e nj e</w:t>
      </w:r>
    </w:p>
    <w:p w:rsidRPr="00E6330E" w:rsidR="00F25737" w:rsidP="00F25737" w:rsidRDefault="00F25737">
      <w:pPr>
        <w:jc w:val="center"/>
        <w:rPr>
          <w:rFonts w:ascii="Arial" w:hAnsi="Arial" w:cs="Arial"/>
        </w:rPr>
      </w:pPr>
    </w:p>
    <w:p w:rsidRPr="00E6330E" w:rsidR="00F25737" w:rsidP="00FE66BF" w:rsidRDefault="00F257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Pr="00E6330E">
        <w:rPr>
          <w:rFonts w:ascii="Arial" w:hAnsi="Arial" w:cs="Arial"/>
        </w:rPr>
        <w:t xml:space="preserve">Odgađa se današnje ročište za </w:t>
      </w:r>
      <w:r w:rsidR="00F21E75">
        <w:rPr>
          <w:rFonts w:ascii="Arial" w:hAnsi="Arial" w:cs="Arial"/>
        </w:rPr>
        <w:t xml:space="preserve">raspravljanje i </w:t>
      </w:r>
      <w:r w:rsidRPr="00E6330E">
        <w:rPr>
          <w:rFonts w:ascii="Arial" w:hAnsi="Arial" w:cs="Arial"/>
        </w:rPr>
        <w:t>glasovanje</w:t>
      </w:r>
      <w:r w:rsidR="00F21E75">
        <w:rPr>
          <w:rFonts w:ascii="Arial" w:hAnsi="Arial" w:cs="Arial"/>
        </w:rPr>
        <w:t xml:space="preserve"> o Planu restrukturiranja</w:t>
      </w:r>
      <w:r w:rsidR="0050251B">
        <w:rPr>
          <w:rFonts w:ascii="Arial" w:hAnsi="Arial" w:cs="Arial"/>
        </w:rPr>
        <w:t>.</w:t>
      </w:r>
      <w:r w:rsidRPr="00E6330E">
        <w:rPr>
          <w:rFonts w:ascii="Arial" w:hAnsi="Arial" w:cs="Arial"/>
        </w:rPr>
        <w:tab/>
      </w:r>
    </w:p>
    <w:p w:rsidRPr="00E6330E" w:rsidR="00F25737" w:rsidP="00F25737" w:rsidRDefault="00F25737">
      <w:pPr>
        <w:ind w:left="705" w:hanging="705"/>
        <w:rPr>
          <w:rFonts w:ascii="Arial" w:hAnsi="Arial" w:cs="Arial"/>
        </w:rPr>
      </w:pPr>
    </w:p>
    <w:p w:rsidRPr="00E6330E" w:rsidR="00F25737" w:rsidP="00F25737" w:rsidRDefault="00F25737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II Novo ročište</w:t>
      </w:r>
      <w:r w:rsidRPr="00E6330E">
        <w:rPr>
          <w:rFonts w:ascii="Arial" w:hAnsi="Arial" w:cs="Arial"/>
        </w:rPr>
        <w:t xml:space="preserve"> za </w:t>
      </w:r>
      <w:r w:rsidR="00F21E75">
        <w:rPr>
          <w:rFonts w:ascii="Arial" w:hAnsi="Arial" w:cs="Arial"/>
        </w:rPr>
        <w:t xml:space="preserve">raspravljanje i </w:t>
      </w:r>
      <w:r w:rsidRPr="00E6330E">
        <w:rPr>
          <w:rFonts w:ascii="Arial" w:hAnsi="Arial" w:cs="Arial"/>
        </w:rPr>
        <w:t xml:space="preserve">glasovanje </w:t>
      </w:r>
      <w:r w:rsidR="00F21E75">
        <w:rPr>
          <w:rFonts w:ascii="Arial" w:hAnsi="Arial" w:cs="Arial"/>
        </w:rPr>
        <w:t xml:space="preserve">o Planu restrukturiranja </w:t>
      </w:r>
      <w:r w:rsidRPr="00E6330E">
        <w:rPr>
          <w:rFonts w:ascii="Arial" w:hAnsi="Arial" w:cs="Arial"/>
        </w:rPr>
        <w:t xml:space="preserve">određuje se za </w:t>
      </w:r>
    </w:p>
    <w:p w:rsidR="00F25737" w:rsidP="00F25737" w:rsidRDefault="00F25737">
      <w:pPr>
        <w:ind w:left="705" w:hanging="705"/>
        <w:jc w:val="center"/>
        <w:rPr>
          <w:rFonts w:ascii="Arial" w:hAnsi="Arial" w:cs="Arial"/>
        </w:rPr>
      </w:pPr>
    </w:p>
    <w:p w:rsidRPr="00E6330E" w:rsidR="00F25737" w:rsidP="00F25737" w:rsidRDefault="00F21E75">
      <w:pPr>
        <w:ind w:left="705" w:hanging="70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28. prosinca </w:t>
      </w:r>
      <w:r w:rsidR="00F25737">
        <w:rPr>
          <w:rFonts w:ascii="Arial" w:hAnsi="Arial" w:cs="Arial"/>
        </w:rPr>
        <w:t>2023</w:t>
      </w:r>
      <w:r w:rsidRPr="00E6330E" w:rsidR="00F25737">
        <w:rPr>
          <w:rFonts w:ascii="Arial" w:hAnsi="Arial" w:cs="Arial"/>
        </w:rPr>
        <w:t>. u 1</w:t>
      </w:r>
      <w:r>
        <w:rPr>
          <w:rFonts w:ascii="Arial" w:hAnsi="Arial" w:cs="Arial"/>
        </w:rPr>
        <w:t>0,</w:t>
      </w:r>
      <w:r w:rsidR="00A2375D">
        <w:rPr>
          <w:rFonts w:ascii="Arial" w:hAnsi="Arial" w:cs="Arial"/>
        </w:rPr>
        <w:t>00</w:t>
      </w:r>
      <w:r w:rsidRPr="00E6330E" w:rsidR="00F25737">
        <w:rPr>
          <w:rFonts w:ascii="Arial" w:hAnsi="Arial" w:cs="Arial"/>
        </w:rPr>
        <w:t xml:space="preserve"> sati</w:t>
      </w:r>
    </w:p>
    <w:p w:rsidRPr="00E6330E" w:rsidR="00F25737" w:rsidP="00F25737" w:rsidRDefault="00F25737">
      <w:pPr>
        <w:ind w:left="705" w:hanging="705"/>
        <w:rPr>
          <w:rFonts w:ascii="Arial" w:hAnsi="Arial" w:cs="Arial"/>
        </w:rPr>
      </w:pPr>
    </w:p>
    <w:p w:rsidRPr="00E6330E" w:rsidR="00F25737" w:rsidP="00F25737" w:rsidRDefault="00F25737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što prisutni primaju na znanje, te će se zapisnik s današnjeg ročišta objaviti na </w:t>
      </w:r>
      <w:r>
        <w:rPr>
          <w:rFonts w:ascii="Arial" w:hAnsi="Arial" w:cs="Arial"/>
        </w:rPr>
        <w:t xml:space="preserve">mrežnoj stranici </w:t>
      </w:r>
      <w:r w:rsidRPr="00E6330E">
        <w:rPr>
          <w:rFonts w:ascii="Arial" w:hAnsi="Arial" w:cs="Arial"/>
        </w:rPr>
        <w:t>e-Oglasn</w:t>
      </w:r>
      <w:r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ploč</w:t>
      </w:r>
      <w:r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sud</w:t>
      </w:r>
      <w:r>
        <w:rPr>
          <w:rFonts w:ascii="Arial" w:hAnsi="Arial" w:cs="Arial"/>
        </w:rPr>
        <w:t>ova</w:t>
      </w:r>
      <w:r w:rsidRPr="00E6330E">
        <w:rPr>
          <w:rFonts w:ascii="Arial" w:hAnsi="Arial" w:cs="Arial"/>
        </w:rPr>
        <w:t>, radi poziva vjerovnicima na zakazano ročište.</w:t>
      </w:r>
    </w:p>
    <w:p w:rsidRPr="00E6330E" w:rsidR="00F25737" w:rsidP="00F25737" w:rsidRDefault="00F25737">
      <w:pPr>
        <w:jc w:val="center"/>
        <w:rPr>
          <w:rFonts w:ascii="Arial" w:hAnsi="Arial" w:cs="Arial"/>
        </w:rPr>
      </w:pPr>
    </w:p>
    <w:p w:rsidR="00F25737" w:rsidP="00A737CB" w:rsidRDefault="00F257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E6330E">
        <w:rPr>
          <w:rFonts w:ascii="Arial" w:hAnsi="Arial" w:cs="Arial"/>
        </w:rPr>
        <w:t xml:space="preserve">Dužnik je dužan u roku od 8 dana </w:t>
      </w:r>
      <w:r w:rsidR="00FB28A2">
        <w:rPr>
          <w:rFonts w:ascii="Arial" w:hAnsi="Arial" w:cs="Arial"/>
        </w:rPr>
        <w:t xml:space="preserve">od današnjeg ročišta </w:t>
      </w:r>
      <w:r w:rsidRPr="00E6330E">
        <w:rPr>
          <w:rFonts w:ascii="Arial" w:hAnsi="Arial" w:cs="Arial"/>
        </w:rPr>
        <w:t>dostaviti sudu izmijenjeni plan</w:t>
      </w:r>
      <w:r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 xml:space="preserve"> restrukturiranja, u protivnom će sud obustaviti postupak (čl. 60. st. 3. SZ-a).</w:t>
      </w:r>
    </w:p>
    <w:p w:rsidR="00F25737" w:rsidP="00F25737" w:rsidRDefault="00F25737">
      <w:pPr>
        <w:ind w:firstLine="708"/>
        <w:jc w:val="both"/>
        <w:rPr>
          <w:rFonts w:ascii="Arial" w:hAnsi="Arial" w:cs="Arial"/>
        </w:rPr>
      </w:pPr>
    </w:p>
    <w:p w:rsidRPr="00E6330E" w:rsidR="00F25737" w:rsidP="00A737CB" w:rsidRDefault="00F21E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</w:t>
      </w:r>
      <w:r w:rsidR="00F25737">
        <w:rPr>
          <w:rFonts w:ascii="Arial" w:hAnsi="Arial" w:cs="Arial"/>
        </w:rPr>
        <w:t xml:space="preserve"> Pravodobno dostavljen izmijenjeni plan restrukturiranja sud će u roku od 3 dana od dana primitka objaviti na mrežnoj stranici e-Oglasna ploča sudova.</w:t>
      </w:r>
    </w:p>
    <w:p w:rsidRPr="000E4FE4" w:rsidR="009B3556" w:rsidP="00F061D4" w:rsidRDefault="009B3556">
      <w:pPr>
        <w:pStyle w:val="Bezproreda"/>
        <w:ind w:firstLine="708"/>
        <w:jc w:val="both"/>
        <w:rPr>
          <w:rFonts w:ascii="Arial" w:hAnsi="Arial" w:cs="Arial"/>
          <w:b/>
        </w:rPr>
      </w:pPr>
    </w:p>
    <w:p w:rsidRPr="000E4FE4" w:rsidR="00557830" w:rsidP="00A2375D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0E4FE4">
        <w:rPr>
          <w:rFonts w:ascii="Arial" w:hAnsi="Arial" w:cs="Arial"/>
        </w:rPr>
        <w:t xml:space="preserve">Dovršeno u </w:t>
      </w:r>
      <w:r w:rsidR="003737FC">
        <w:rPr>
          <w:rFonts w:ascii="Arial" w:hAnsi="Arial" w:cs="Arial"/>
        </w:rPr>
        <w:t>11,30</w:t>
      </w:r>
      <w:r w:rsidR="001157E8">
        <w:rPr>
          <w:rFonts w:ascii="Arial" w:hAnsi="Arial" w:cs="Arial"/>
        </w:rPr>
        <w:t xml:space="preserve"> sati.</w:t>
      </w:r>
    </w:p>
    <w:p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Sudac                                      Povjerenik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Zapisničar                                Za dužnika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Pr="000E4FE4"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Ostali vjerovnici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</w:p>
    <w:p w:rsidRPr="000E4FE4" w:rsidR="00710DCB" w:rsidP="00AE63F8" w:rsidRDefault="00710DCB">
      <w:pPr>
        <w:pStyle w:val="Bezproreda"/>
        <w:jc w:val="both"/>
        <w:rPr>
          <w:rFonts w:ascii="Arial" w:hAnsi="Arial" w:cs="Arial"/>
        </w:rPr>
      </w:pPr>
    </w:p>
    <w:sectPr w:rsidRPr="000E4FE4" w:rsidR="00710DCB" w:rsidSect="00652A6E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6084" w:rsidP="00652A6E" w:rsidRDefault="00DA6084">
      <w:r>
        <w:separator/>
      </w:r>
    </w:p>
  </w:endnote>
  <w:endnote w:type="continuationSeparator" w:id="0">
    <w:p w:rsidR="00DA6084" w:rsidP="00652A6E" w:rsidRDefault="00DA608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6084" w:rsidP="00652A6E" w:rsidRDefault="00DA6084">
      <w:r>
        <w:separator/>
      </w:r>
    </w:p>
  </w:footnote>
  <w:footnote w:type="continuationSeparator" w:id="0">
    <w:p w:rsidR="00DA6084" w:rsidP="00652A6E" w:rsidRDefault="00DA608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11680"/>
      <w:docPartObj>
        <w:docPartGallery w:val="Page Numbers (Top of Page)"/>
        <w:docPartUnique/>
      </w:docPartObj>
    </w:sdtPr>
    <w:sdtEndPr/>
    <w:sdtContent>
      <w:p w:rsidR="00064537" w:rsidRDefault="000645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7A4">
          <w:rPr>
            <w:noProof/>
          </w:rPr>
          <w:t>3</w:t>
        </w:r>
        <w:r>
          <w:fldChar w:fldCharType="end"/>
        </w:r>
      </w:p>
    </w:sdtContent>
  </w:sdt>
  <w:p w:rsidR="00064537" w:rsidP="00652A6E" w:rsidRDefault="00526281">
    <w:pPr>
      <w:pStyle w:val="Bezproreda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</w:t>
    </w:r>
    <w:r w:rsidR="00DD7C46">
      <w:rPr>
        <w:rFonts w:ascii="Arial" w:hAnsi="Arial" w:cs="Arial"/>
      </w:rPr>
      <w:t xml:space="preserve">broj: </w:t>
    </w:r>
    <w:r w:rsidR="007F6CED">
      <w:rPr>
        <w:rFonts w:ascii="Arial" w:hAnsi="Arial" w:cs="Arial"/>
      </w:rPr>
      <w:t>4 St-102/2023-</w:t>
    </w:r>
    <w:r w:rsidR="000565E1">
      <w:rPr>
        <w:rFonts w:ascii="Arial" w:hAnsi="Arial" w:cs="Arial"/>
      </w:rPr>
      <w:t>41</w:t>
    </w:r>
  </w:p>
  <w:p w:rsidR="00064537" w:rsidP="00652A6E" w:rsidRDefault="0006453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578DB"/>
    <w:multiLevelType w:val="hybridMultilevel"/>
    <w:tmpl w:val="F0B28468"/>
    <w:lvl w:ilvl="0" w:tplc="6504DD5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">
    <w:nsid w:val="39B64702"/>
    <w:multiLevelType w:val="hybridMultilevel"/>
    <w:tmpl w:val="DA84723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30"/>
    <w:rsid w:val="0000293B"/>
    <w:rsid w:val="00006202"/>
    <w:rsid w:val="000108BD"/>
    <w:rsid w:val="00011ACA"/>
    <w:rsid w:val="00014189"/>
    <w:rsid w:val="000238C5"/>
    <w:rsid w:val="00026CEB"/>
    <w:rsid w:val="00030790"/>
    <w:rsid w:val="000309C6"/>
    <w:rsid w:val="00032B7B"/>
    <w:rsid w:val="00036C21"/>
    <w:rsid w:val="0003772B"/>
    <w:rsid w:val="000421C2"/>
    <w:rsid w:val="000500D1"/>
    <w:rsid w:val="0005021D"/>
    <w:rsid w:val="000565E1"/>
    <w:rsid w:val="00056BC1"/>
    <w:rsid w:val="00057993"/>
    <w:rsid w:val="0006351F"/>
    <w:rsid w:val="00064537"/>
    <w:rsid w:val="00064E39"/>
    <w:rsid w:val="00076112"/>
    <w:rsid w:val="00082F79"/>
    <w:rsid w:val="000907A8"/>
    <w:rsid w:val="0009723A"/>
    <w:rsid w:val="000A19ED"/>
    <w:rsid w:val="000A2DE4"/>
    <w:rsid w:val="000A3477"/>
    <w:rsid w:val="000A3A7A"/>
    <w:rsid w:val="000A6D76"/>
    <w:rsid w:val="000A7957"/>
    <w:rsid w:val="000B4640"/>
    <w:rsid w:val="000C6B1D"/>
    <w:rsid w:val="000D5CB5"/>
    <w:rsid w:val="000E3B2B"/>
    <w:rsid w:val="000E4FE4"/>
    <w:rsid w:val="000F431F"/>
    <w:rsid w:val="00111E75"/>
    <w:rsid w:val="001122BE"/>
    <w:rsid w:val="001157E8"/>
    <w:rsid w:val="0011797B"/>
    <w:rsid w:val="00121AB0"/>
    <w:rsid w:val="00124E96"/>
    <w:rsid w:val="00126004"/>
    <w:rsid w:val="00131D57"/>
    <w:rsid w:val="00132C2F"/>
    <w:rsid w:val="0013543C"/>
    <w:rsid w:val="001555F3"/>
    <w:rsid w:val="0017080D"/>
    <w:rsid w:val="001847C3"/>
    <w:rsid w:val="00185B89"/>
    <w:rsid w:val="00186925"/>
    <w:rsid w:val="001900EA"/>
    <w:rsid w:val="00190E95"/>
    <w:rsid w:val="00196864"/>
    <w:rsid w:val="001A3FFF"/>
    <w:rsid w:val="001B2D66"/>
    <w:rsid w:val="001B6960"/>
    <w:rsid w:val="001D4B71"/>
    <w:rsid w:val="001E354C"/>
    <w:rsid w:val="001F34AF"/>
    <w:rsid w:val="00203A30"/>
    <w:rsid w:val="00204DDE"/>
    <w:rsid w:val="00206BDF"/>
    <w:rsid w:val="0021306B"/>
    <w:rsid w:val="002349E7"/>
    <w:rsid w:val="002356BF"/>
    <w:rsid w:val="00241F0C"/>
    <w:rsid w:val="00244771"/>
    <w:rsid w:val="00246522"/>
    <w:rsid w:val="00247CF0"/>
    <w:rsid w:val="002520A8"/>
    <w:rsid w:val="00255DB2"/>
    <w:rsid w:val="00260B6F"/>
    <w:rsid w:val="00265393"/>
    <w:rsid w:val="002677F9"/>
    <w:rsid w:val="00276426"/>
    <w:rsid w:val="00276DE2"/>
    <w:rsid w:val="00281B57"/>
    <w:rsid w:val="002846BF"/>
    <w:rsid w:val="00284B19"/>
    <w:rsid w:val="00284F4D"/>
    <w:rsid w:val="0028522E"/>
    <w:rsid w:val="00295719"/>
    <w:rsid w:val="002A2B9F"/>
    <w:rsid w:val="002B068B"/>
    <w:rsid w:val="002B1B0E"/>
    <w:rsid w:val="002B3FFE"/>
    <w:rsid w:val="002B4038"/>
    <w:rsid w:val="002B68E1"/>
    <w:rsid w:val="002B7821"/>
    <w:rsid w:val="002D4EB8"/>
    <w:rsid w:val="002D72B0"/>
    <w:rsid w:val="002D7467"/>
    <w:rsid w:val="002E0762"/>
    <w:rsid w:val="002E19D9"/>
    <w:rsid w:val="002F03BD"/>
    <w:rsid w:val="002F1731"/>
    <w:rsid w:val="0030545A"/>
    <w:rsid w:val="00312AA5"/>
    <w:rsid w:val="00313C53"/>
    <w:rsid w:val="00322C11"/>
    <w:rsid w:val="003233BB"/>
    <w:rsid w:val="00323AE3"/>
    <w:rsid w:val="00330867"/>
    <w:rsid w:val="00332A6D"/>
    <w:rsid w:val="0033389B"/>
    <w:rsid w:val="003349C8"/>
    <w:rsid w:val="00341825"/>
    <w:rsid w:val="00342BA2"/>
    <w:rsid w:val="0034464B"/>
    <w:rsid w:val="00344707"/>
    <w:rsid w:val="00344988"/>
    <w:rsid w:val="00356BC6"/>
    <w:rsid w:val="003669E7"/>
    <w:rsid w:val="00366F10"/>
    <w:rsid w:val="003737FC"/>
    <w:rsid w:val="00374817"/>
    <w:rsid w:val="0037556C"/>
    <w:rsid w:val="003774FE"/>
    <w:rsid w:val="00377CA8"/>
    <w:rsid w:val="00386706"/>
    <w:rsid w:val="00392D7B"/>
    <w:rsid w:val="003A512C"/>
    <w:rsid w:val="003A76B0"/>
    <w:rsid w:val="003B7BED"/>
    <w:rsid w:val="003C57CE"/>
    <w:rsid w:val="003C722C"/>
    <w:rsid w:val="003D194B"/>
    <w:rsid w:val="003D21EC"/>
    <w:rsid w:val="003D75E3"/>
    <w:rsid w:val="003E09AD"/>
    <w:rsid w:val="003E49EB"/>
    <w:rsid w:val="003E561C"/>
    <w:rsid w:val="003E6A1B"/>
    <w:rsid w:val="003F0487"/>
    <w:rsid w:val="003F0559"/>
    <w:rsid w:val="003F1619"/>
    <w:rsid w:val="00400A20"/>
    <w:rsid w:val="00403892"/>
    <w:rsid w:val="00404F7F"/>
    <w:rsid w:val="00413393"/>
    <w:rsid w:val="00416884"/>
    <w:rsid w:val="0042343A"/>
    <w:rsid w:val="00424700"/>
    <w:rsid w:val="00427409"/>
    <w:rsid w:val="00433B51"/>
    <w:rsid w:val="00434499"/>
    <w:rsid w:val="0043770A"/>
    <w:rsid w:val="00440619"/>
    <w:rsid w:val="00444E3B"/>
    <w:rsid w:val="004477A5"/>
    <w:rsid w:val="004553C5"/>
    <w:rsid w:val="00455E33"/>
    <w:rsid w:val="0046451C"/>
    <w:rsid w:val="004701DC"/>
    <w:rsid w:val="00472810"/>
    <w:rsid w:val="00475073"/>
    <w:rsid w:val="00480A3A"/>
    <w:rsid w:val="00482FEC"/>
    <w:rsid w:val="004836DA"/>
    <w:rsid w:val="004840B7"/>
    <w:rsid w:val="0048457B"/>
    <w:rsid w:val="00484D69"/>
    <w:rsid w:val="00485154"/>
    <w:rsid w:val="004A15EB"/>
    <w:rsid w:val="004A3081"/>
    <w:rsid w:val="004B2ACF"/>
    <w:rsid w:val="004B75CE"/>
    <w:rsid w:val="004C0BC7"/>
    <w:rsid w:val="004D4B5E"/>
    <w:rsid w:val="004D7356"/>
    <w:rsid w:val="004E685C"/>
    <w:rsid w:val="004F1399"/>
    <w:rsid w:val="0050240B"/>
    <w:rsid w:val="0050251B"/>
    <w:rsid w:val="00503336"/>
    <w:rsid w:val="005065AE"/>
    <w:rsid w:val="00512283"/>
    <w:rsid w:val="00515AE8"/>
    <w:rsid w:val="005224AC"/>
    <w:rsid w:val="005231D0"/>
    <w:rsid w:val="00524102"/>
    <w:rsid w:val="00524423"/>
    <w:rsid w:val="00526281"/>
    <w:rsid w:val="0052788F"/>
    <w:rsid w:val="00527BF5"/>
    <w:rsid w:val="005306C5"/>
    <w:rsid w:val="00531049"/>
    <w:rsid w:val="00534538"/>
    <w:rsid w:val="00535C3E"/>
    <w:rsid w:val="00542C4F"/>
    <w:rsid w:val="00544CBD"/>
    <w:rsid w:val="00545D10"/>
    <w:rsid w:val="005577CF"/>
    <w:rsid w:val="00557830"/>
    <w:rsid w:val="00563F6C"/>
    <w:rsid w:val="0056573E"/>
    <w:rsid w:val="00572EF6"/>
    <w:rsid w:val="00574111"/>
    <w:rsid w:val="00577F4C"/>
    <w:rsid w:val="0058687E"/>
    <w:rsid w:val="00593632"/>
    <w:rsid w:val="00597163"/>
    <w:rsid w:val="005A0388"/>
    <w:rsid w:val="005A10BC"/>
    <w:rsid w:val="005A397A"/>
    <w:rsid w:val="005A7C65"/>
    <w:rsid w:val="005C067A"/>
    <w:rsid w:val="005C49EE"/>
    <w:rsid w:val="005C4EF2"/>
    <w:rsid w:val="005C7F3D"/>
    <w:rsid w:val="005E43D7"/>
    <w:rsid w:val="005F5C10"/>
    <w:rsid w:val="00603C6A"/>
    <w:rsid w:val="006062E3"/>
    <w:rsid w:val="00606CAA"/>
    <w:rsid w:val="00607919"/>
    <w:rsid w:val="0061083D"/>
    <w:rsid w:val="00616A44"/>
    <w:rsid w:val="00616D08"/>
    <w:rsid w:val="00622351"/>
    <w:rsid w:val="00635342"/>
    <w:rsid w:val="006407DE"/>
    <w:rsid w:val="00643B09"/>
    <w:rsid w:val="00652A6E"/>
    <w:rsid w:val="006573C5"/>
    <w:rsid w:val="00664DED"/>
    <w:rsid w:val="0066694C"/>
    <w:rsid w:val="0067125B"/>
    <w:rsid w:val="0067232D"/>
    <w:rsid w:val="00673CDB"/>
    <w:rsid w:val="00675FFE"/>
    <w:rsid w:val="00677C96"/>
    <w:rsid w:val="0068554A"/>
    <w:rsid w:val="00692A27"/>
    <w:rsid w:val="00692EDF"/>
    <w:rsid w:val="00693253"/>
    <w:rsid w:val="006964BB"/>
    <w:rsid w:val="006A454A"/>
    <w:rsid w:val="006A5A1A"/>
    <w:rsid w:val="006A74DD"/>
    <w:rsid w:val="006B07A3"/>
    <w:rsid w:val="006B5EA1"/>
    <w:rsid w:val="006C4185"/>
    <w:rsid w:val="006C433B"/>
    <w:rsid w:val="006C5DD2"/>
    <w:rsid w:val="006C7E7F"/>
    <w:rsid w:val="006E6ECC"/>
    <w:rsid w:val="006F7023"/>
    <w:rsid w:val="00703B5B"/>
    <w:rsid w:val="00706F65"/>
    <w:rsid w:val="00710DCB"/>
    <w:rsid w:val="00710ED7"/>
    <w:rsid w:val="00713C60"/>
    <w:rsid w:val="00742399"/>
    <w:rsid w:val="0076013C"/>
    <w:rsid w:val="00760664"/>
    <w:rsid w:val="0076588E"/>
    <w:rsid w:val="00767374"/>
    <w:rsid w:val="00771369"/>
    <w:rsid w:val="00771D13"/>
    <w:rsid w:val="00780482"/>
    <w:rsid w:val="00784CB2"/>
    <w:rsid w:val="007A760F"/>
    <w:rsid w:val="007B01E5"/>
    <w:rsid w:val="007B18BF"/>
    <w:rsid w:val="007D7331"/>
    <w:rsid w:val="007E057F"/>
    <w:rsid w:val="007E4D0D"/>
    <w:rsid w:val="007E7906"/>
    <w:rsid w:val="007F3990"/>
    <w:rsid w:val="007F59C2"/>
    <w:rsid w:val="007F64DB"/>
    <w:rsid w:val="007F6CED"/>
    <w:rsid w:val="00803D4C"/>
    <w:rsid w:val="00806515"/>
    <w:rsid w:val="0081032B"/>
    <w:rsid w:val="00810C1E"/>
    <w:rsid w:val="00811AEC"/>
    <w:rsid w:val="0081466B"/>
    <w:rsid w:val="00816A79"/>
    <w:rsid w:val="00817391"/>
    <w:rsid w:val="00824AA4"/>
    <w:rsid w:val="008263F7"/>
    <w:rsid w:val="00827165"/>
    <w:rsid w:val="00831374"/>
    <w:rsid w:val="00833479"/>
    <w:rsid w:val="00833BB2"/>
    <w:rsid w:val="008374B5"/>
    <w:rsid w:val="00837A67"/>
    <w:rsid w:val="008400DB"/>
    <w:rsid w:val="008454A7"/>
    <w:rsid w:val="00854608"/>
    <w:rsid w:val="00870F41"/>
    <w:rsid w:val="00872B6A"/>
    <w:rsid w:val="00873BA6"/>
    <w:rsid w:val="008821B4"/>
    <w:rsid w:val="008852E7"/>
    <w:rsid w:val="00886002"/>
    <w:rsid w:val="00886784"/>
    <w:rsid w:val="00886A01"/>
    <w:rsid w:val="008A17CB"/>
    <w:rsid w:val="008A2B22"/>
    <w:rsid w:val="008A347E"/>
    <w:rsid w:val="008B2DFF"/>
    <w:rsid w:val="008B363E"/>
    <w:rsid w:val="008C1947"/>
    <w:rsid w:val="008C1BBD"/>
    <w:rsid w:val="008C6B93"/>
    <w:rsid w:val="008C73F1"/>
    <w:rsid w:val="008D100C"/>
    <w:rsid w:val="008D2E0D"/>
    <w:rsid w:val="008D2F5B"/>
    <w:rsid w:val="008D3A2A"/>
    <w:rsid w:val="008D663F"/>
    <w:rsid w:val="008D7CAB"/>
    <w:rsid w:val="008E1B24"/>
    <w:rsid w:val="008F0CB2"/>
    <w:rsid w:val="008F4BF0"/>
    <w:rsid w:val="00901D21"/>
    <w:rsid w:val="00906121"/>
    <w:rsid w:val="00907FBA"/>
    <w:rsid w:val="00914901"/>
    <w:rsid w:val="009158DB"/>
    <w:rsid w:val="00920D55"/>
    <w:rsid w:val="009344AE"/>
    <w:rsid w:val="00934E67"/>
    <w:rsid w:val="00937005"/>
    <w:rsid w:val="0093702A"/>
    <w:rsid w:val="00940347"/>
    <w:rsid w:val="00943E4B"/>
    <w:rsid w:val="009471E4"/>
    <w:rsid w:val="00955CF1"/>
    <w:rsid w:val="00961329"/>
    <w:rsid w:val="0096304B"/>
    <w:rsid w:val="00964665"/>
    <w:rsid w:val="00965310"/>
    <w:rsid w:val="00965BAC"/>
    <w:rsid w:val="0096784D"/>
    <w:rsid w:val="009732C3"/>
    <w:rsid w:val="0097579D"/>
    <w:rsid w:val="009A2D32"/>
    <w:rsid w:val="009A35F4"/>
    <w:rsid w:val="009A605D"/>
    <w:rsid w:val="009A7769"/>
    <w:rsid w:val="009B31C1"/>
    <w:rsid w:val="009B3556"/>
    <w:rsid w:val="009B502A"/>
    <w:rsid w:val="009C20E9"/>
    <w:rsid w:val="009C3DF7"/>
    <w:rsid w:val="009C759E"/>
    <w:rsid w:val="009D1D90"/>
    <w:rsid w:val="009D2652"/>
    <w:rsid w:val="009D33F1"/>
    <w:rsid w:val="009D45F8"/>
    <w:rsid w:val="009E2F4F"/>
    <w:rsid w:val="009E5EAB"/>
    <w:rsid w:val="009F4298"/>
    <w:rsid w:val="009F6E9D"/>
    <w:rsid w:val="00A22F80"/>
    <w:rsid w:val="00A2375D"/>
    <w:rsid w:val="00A3007A"/>
    <w:rsid w:val="00A32D67"/>
    <w:rsid w:val="00A33358"/>
    <w:rsid w:val="00A47312"/>
    <w:rsid w:val="00A50BF2"/>
    <w:rsid w:val="00A5782A"/>
    <w:rsid w:val="00A6259D"/>
    <w:rsid w:val="00A6419F"/>
    <w:rsid w:val="00A64B82"/>
    <w:rsid w:val="00A655B4"/>
    <w:rsid w:val="00A66EBE"/>
    <w:rsid w:val="00A737CB"/>
    <w:rsid w:val="00A73A00"/>
    <w:rsid w:val="00A767A5"/>
    <w:rsid w:val="00A76F5F"/>
    <w:rsid w:val="00A775E5"/>
    <w:rsid w:val="00A80940"/>
    <w:rsid w:val="00A80A65"/>
    <w:rsid w:val="00A817E3"/>
    <w:rsid w:val="00A81A86"/>
    <w:rsid w:val="00A81D1D"/>
    <w:rsid w:val="00A84537"/>
    <w:rsid w:val="00A92CD1"/>
    <w:rsid w:val="00A964CD"/>
    <w:rsid w:val="00A97D2D"/>
    <w:rsid w:val="00AA2C4F"/>
    <w:rsid w:val="00AA7E1A"/>
    <w:rsid w:val="00AC6EB0"/>
    <w:rsid w:val="00AC6F18"/>
    <w:rsid w:val="00AD141A"/>
    <w:rsid w:val="00AD4AE1"/>
    <w:rsid w:val="00AD5031"/>
    <w:rsid w:val="00AD57C0"/>
    <w:rsid w:val="00AD7D41"/>
    <w:rsid w:val="00AE04E5"/>
    <w:rsid w:val="00AE63F8"/>
    <w:rsid w:val="00AF3478"/>
    <w:rsid w:val="00AF709C"/>
    <w:rsid w:val="00B00499"/>
    <w:rsid w:val="00B01CC0"/>
    <w:rsid w:val="00B03A31"/>
    <w:rsid w:val="00B04A1B"/>
    <w:rsid w:val="00B071F8"/>
    <w:rsid w:val="00B1591B"/>
    <w:rsid w:val="00B169A9"/>
    <w:rsid w:val="00B2090A"/>
    <w:rsid w:val="00B24BD5"/>
    <w:rsid w:val="00B33A0D"/>
    <w:rsid w:val="00B42827"/>
    <w:rsid w:val="00B47177"/>
    <w:rsid w:val="00B60BAE"/>
    <w:rsid w:val="00B6240A"/>
    <w:rsid w:val="00B63E1B"/>
    <w:rsid w:val="00B80654"/>
    <w:rsid w:val="00B83CA2"/>
    <w:rsid w:val="00B87750"/>
    <w:rsid w:val="00B90C6C"/>
    <w:rsid w:val="00B952A0"/>
    <w:rsid w:val="00B96A89"/>
    <w:rsid w:val="00BA0F72"/>
    <w:rsid w:val="00BA6889"/>
    <w:rsid w:val="00BC44DA"/>
    <w:rsid w:val="00BC4E64"/>
    <w:rsid w:val="00BE66D0"/>
    <w:rsid w:val="00BF4B99"/>
    <w:rsid w:val="00BF5D4B"/>
    <w:rsid w:val="00C11363"/>
    <w:rsid w:val="00C2160F"/>
    <w:rsid w:val="00C32A3F"/>
    <w:rsid w:val="00C33F75"/>
    <w:rsid w:val="00C360C2"/>
    <w:rsid w:val="00C36943"/>
    <w:rsid w:val="00C417FA"/>
    <w:rsid w:val="00C518B7"/>
    <w:rsid w:val="00C53010"/>
    <w:rsid w:val="00C54896"/>
    <w:rsid w:val="00C613D5"/>
    <w:rsid w:val="00C638CD"/>
    <w:rsid w:val="00C64474"/>
    <w:rsid w:val="00C678BE"/>
    <w:rsid w:val="00C7561C"/>
    <w:rsid w:val="00C759C5"/>
    <w:rsid w:val="00C80269"/>
    <w:rsid w:val="00C91F65"/>
    <w:rsid w:val="00C91FBE"/>
    <w:rsid w:val="00CA4773"/>
    <w:rsid w:val="00CA7784"/>
    <w:rsid w:val="00CB65DD"/>
    <w:rsid w:val="00CC7AB5"/>
    <w:rsid w:val="00CD1E19"/>
    <w:rsid w:val="00CD43FD"/>
    <w:rsid w:val="00CE2409"/>
    <w:rsid w:val="00CF2555"/>
    <w:rsid w:val="00CF281B"/>
    <w:rsid w:val="00CF4BFA"/>
    <w:rsid w:val="00CF5FE9"/>
    <w:rsid w:val="00CF708E"/>
    <w:rsid w:val="00CF74A7"/>
    <w:rsid w:val="00D028F1"/>
    <w:rsid w:val="00D058DD"/>
    <w:rsid w:val="00D107A4"/>
    <w:rsid w:val="00D11384"/>
    <w:rsid w:val="00D23AE7"/>
    <w:rsid w:val="00D31091"/>
    <w:rsid w:val="00D32E49"/>
    <w:rsid w:val="00D35C71"/>
    <w:rsid w:val="00D35C74"/>
    <w:rsid w:val="00D403AB"/>
    <w:rsid w:val="00D41819"/>
    <w:rsid w:val="00D442AC"/>
    <w:rsid w:val="00D51975"/>
    <w:rsid w:val="00D51A1F"/>
    <w:rsid w:val="00D56664"/>
    <w:rsid w:val="00D676DB"/>
    <w:rsid w:val="00D72E08"/>
    <w:rsid w:val="00D7713E"/>
    <w:rsid w:val="00D870F0"/>
    <w:rsid w:val="00D91FE2"/>
    <w:rsid w:val="00D97C65"/>
    <w:rsid w:val="00DA071A"/>
    <w:rsid w:val="00DA6084"/>
    <w:rsid w:val="00DB0056"/>
    <w:rsid w:val="00DB2F5A"/>
    <w:rsid w:val="00DB4A78"/>
    <w:rsid w:val="00DB5150"/>
    <w:rsid w:val="00DC0581"/>
    <w:rsid w:val="00DC3ABA"/>
    <w:rsid w:val="00DC4E21"/>
    <w:rsid w:val="00DD2E74"/>
    <w:rsid w:val="00DD5115"/>
    <w:rsid w:val="00DD550C"/>
    <w:rsid w:val="00DD6244"/>
    <w:rsid w:val="00DD7C46"/>
    <w:rsid w:val="00DE2687"/>
    <w:rsid w:val="00DE6403"/>
    <w:rsid w:val="00DF0355"/>
    <w:rsid w:val="00DF5A21"/>
    <w:rsid w:val="00DF7668"/>
    <w:rsid w:val="00E01488"/>
    <w:rsid w:val="00E04F51"/>
    <w:rsid w:val="00E122DD"/>
    <w:rsid w:val="00E23BD9"/>
    <w:rsid w:val="00E23C2F"/>
    <w:rsid w:val="00E24DDC"/>
    <w:rsid w:val="00E3152B"/>
    <w:rsid w:val="00E36290"/>
    <w:rsid w:val="00E43DC6"/>
    <w:rsid w:val="00E474B0"/>
    <w:rsid w:val="00E52202"/>
    <w:rsid w:val="00E54FF9"/>
    <w:rsid w:val="00E64F08"/>
    <w:rsid w:val="00E73FF7"/>
    <w:rsid w:val="00E73FFE"/>
    <w:rsid w:val="00E81BDF"/>
    <w:rsid w:val="00E91308"/>
    <w:rsid w:val="00E932E1"/>
    <w:rsid w:val="00E9557A"/>
    <w:rsid w:val="00E96EC8"/>
    <w:rsid w:val="00EA12AE"/>
    <w:rsid w:val="00EA23B2"/>
    <w:rsid w:val="00EA506A"/>
    <w:rsid w:val="00EB7B93"/>
    <w:rsid w:val="00EC3C8F"/>
    <w:rsid w:val="00ED2D07"/>
    <w:rsid w:val="00ED6D57"/>
    <w:rsid w:val="00EE3E1A"/>
    <w:rsid w:val="00EE558D"/>
    <w:rsid w:val="00EE5753"/>
    <w:rsid w:val="00EF74D7"/>
    <w:rsid w:val="00EF7785"/>
    <w:rsid w:val="00F061D4"/>
    <w:rsid w:val="00F06E46"/>
    <w:rsid w:val="00F12F2C"/>
    <w:rsid w:val="00F1320F"/>
    <w:rsid w:val="00F1391D"/>
    <w:rsid w:val="00F14E81"/>
    <w:rsid w:val="00F150D7"/>
    <w:rsid w:val="00F17E27"/>
    <w:rsid w:val="00F21E75"/>
    <w:rsid w:val="00F25737"/>
    <w:rsid w:val="00F27232"/>
    <w:rsid w:val="00F35C70"/>
    <w:rsid w:val="00F4497F"/>
    <w:rsid w:val="00F47E77"/>
    <w:rsid w:val="00F579EC"/>
    <w:rsid w:val="00F57B8C"/>
    <w:rsid w:val="00F57CEA"/>
    <w:rsid w:val="00F61A22"/>
    <w:rsid w:val="00F639C0"/>
    <w:rsid w:val="00F6748E"/>
    <w:rsid w:val="00F71785"/>
    <w:rsid w:val="00F7288A"/>
    <w:rsid w:val="00F75660"/>
    <w:rsid w:val="00F901F4"/>
    <w:rsid w:val="00FA0E06"/>
    <w:rsid w:val="00FA1F12"/>
    <w:rsid w:val="00FA4FCF"/>
    <w:rsid w:val="00FA614C"/>
    <w:rsid w:val="00FB28A2"/>
    <w:rsid w:val="00FB3069"/>
    <w:rsid w:val="00FB4302"/>
    <w:rsid w:val="00FB6CE9"/>
    <w:rsid w:val="00FC0FCB"/>
    <w:rsid w:val="00FC1E69"/>
    <w:rsid w:val="00FC4762"/>
    <w:rsid w:val="00FD2430"/>
    <w:rsid w:val="00FD4D78"/>
    <w:rsid w:val="00FD6E60"/>
    <w:rsid w:val="00FE0E45"/>
    <w:rsid w:val="00FE2F3A"/>
    <w:rsid w:val="00FE4484"/>
    <w:rsid w:val="00FE66BF"/>
    <w:rsid w:val="00FF47E4"/>
    <w:rsid w:val="00FF4E0D"/>
    <w:rsid w:val="00FF53DF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78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E63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63F8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AE63F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F061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107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07A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07A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07A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07A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8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3F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E63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06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7A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7A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7A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64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281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</izvorni_sadrzaj>
    <derivirana_varijabla naziv="DomainObject.Prostorija.Naziv_1">Soba 3</derivirana_varijabla>
  </DomainObject.Prostorija.Naziv>
  <DomainObject.Prostorija.Oznaka>
    <izvorni_sadrzaj>Soba 3</izvorni_sadrzaj>
    <derivirana_varijabla naziv="DomainObject.Prostorija.Oznaka_1">Soba 3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2023.</izvorni_sadrzaj>
    <derivirana_varijabla naziv="DomainObject.StvarniPocetakDatum_1">7. prosinca 2023.</derivirana_varijabla>
  </DomainObject.StvarniPocetakDatum>
  <DomainObject.StvarniZavrsetakDatum>
    <izvorni_sadrzaj>7. prosinca 2023.</izvorni_sadrzaj>
    <derivirana_varijabla naziv="DomainObject.StvarniZavrsetakDatum_1">7. prosinca 2023.</derivirana_varijabla>
  </DomainObject.StvarniZavrsetakDatum>
  <DomainObject.PlaniraniZavrsetakDatum>
    <izvorni_sadrzaj>7. prosinca 2023.</izvorni_sadrzaj>
    <derivirana_varijabla naziv="DomainObject.PlaniraniZavrsetakDatum_1">7. prosinca 2023.</derivirana_varijabla>
  </DomainObject.PlaniraniZavrsetakDatum>
  <DomainObject.PlaniraniPocetakDatum>
    <izvorni_sadrzaj>7. prosinca 2023.</izvorni_sadrzaj>
    <derivirana_varijabla naziv="DomainObject.PlaniraniPocetakDatum_1">7. prosinca 2023.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7. prosinca 2023.</izvorni_sadrzaj>
    <derivirana_varijabla naziv="DomainObject.Zapisnik.DatumKreiranja_1">7.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St-102/2023-41</izvorni_sadrzaj>
    <derivirana_varijabla naziv="DomainObject.Zapisnik.Oznaka_1">St-102/2023-41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2023.</izvorni_sadrzaj>
    <derivirana_varijabla naziv="DomainObject.Predmet.DatumOsnivanja_1">22.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St-102/2023</izvorni_sadrzaj>
    <derivirana_varijabla naziv="DomainObject.Predmet.OznakaBroj_1">St-102/2023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ELEKTRO-ČELIK društvo s ograničenom odgovornošću za projektiranje, nadzor, proizvodnju i montažu</izvorni_sadrzaj>
    <derivirana_varijabla naziv="DomainObject.Predmet.StrankaFormated_1">  ELEKTRO-ČELIK društvo s ograničenom odgovornošću za projektiranje, nadzor, proizvodnju i montažu</derivirana_varijabla>
  </DomainObject.Predmet.StrankaFormated>
  <DomainObject.Predmet.StrankaFormatedOIB>
    <izvorni_sadrzaj>  ELEKTRO-ČELIK društvo s ograničenom odgovornošću za projektiranje, nadzor, proizvodnju i montažu, OIB 55371845242</izvorni_sadrzaj>
    <derivirana_varijabla naziv="DomainObject.Predmet.StrankaFormatedOIB_1">  ELEKTRO-ČELIK društvo s ograničenom odgovornošću za projektiranje, nadzor, proizvodnju i montažu, OIB 55371845242</derivirana_varijabla>
  </DomainObject.Predmet.StrankaFormatedOIB>
  <DomainObject.Predmet.StrankaFormatedWithAdress>
    <izvorni_sadrzaj> ELEKTRO-ČELIK društvo s ograničenom odgovornošću za projektiranje, nadzor, proizvodnju i montažu, Istarska ulica 27, 48260 Križevci</izvorni_sadrzaj>
    <derivirana_varijabla naziv="DomainObject.Predmet.StrankaFormatedWithAdress_1"> ELEKTRO-ČELIK društvo s ograničenom odgovornošću za projektiranje, nadzor, proizvodnju i montažu, Istarska ulica 27, 48260 Križevci</derivirana_varijabla>
  </DomainObject.Predmet.StrankaFormatedWithAdress>
  <DomainObject.Predmet.StrankaFormatedWithAdressOIB>
    <izvorni_sadrzaj> ELEKTRO-ČELIK društvo s ograničenom odgovornošću za projektiranje, nadzor, proizvodnju i montažu, OIB 55371845242, Istarska ulica 27, 48260 Križevci</izvorni_sadrzaj>
    <derivirana_varijabla naziv="DomainObject.Predmet.StrankaFormatedWithAdressOIB_1"> ELEKTRO-ČELIK društvo s ograničenom odgovornošću za projektiranje, nadzor, proizvodnju i montažu, OIB 55371845242, Istarska ulica 27, 48260 Križevci</derivirana_varijabla>
  </DomainObject.Predmet.StrankaFormatedWithAdressOIB>
  <DomainObject.Predmet.StrankaWithAdress>
    <izvorni_sadrzaj>ELEKTRO-ČELIK društvo s ograničenom odgovornošću za projektiranje, nadzor, proizvodnju i montažu Istarska ulica 27,48260 Križevci</izvorni_sadrzaj>
    <derivirana_varijabla naziv="DomainObject.Predmet.StrankaWithAdress_1">ELEKTRO-ČELIK društvo s ograničenom odgovornošću za projektiranje, nadzor, proizvodnju i montažu Istarska ulica 27,48260 Križevci</derivirana_varijabla>
  </DomainObject.Predmet.StrankaWithAdress>
  <DomainObject.Predmet.StrankaWithAdressOIB>
    <izvorni_sadrzaj>ELEKTRO-ČELIK društvo s ograničenom odgovornošću za projektiranje, nadzor, proizvodnju i montažu, OIB 55371845242, Istarska ulica 27,48260 Križevci</izvorni_sadrzaj>
    <derivirana_varijabla naziv="DomainObject.Predmet.StrankaWithAdressOIB_1">ELEKTRO-ČELIK društvo s ograničenom odgovornošću za projektiranje, nadzor, proizvodnju i montažu, OIB 55371845242, Istarska ulica 27,48260 Križevci</derivirana_varijabla>
  </DomainObject.Predmet.StrankaWithAdressOIB>
  <DomainObject.Predmet.StrankaNazivFormated>
    <izvorni_sadrzaj>ELEKTRO-ČELIK društvo s ograničenom odgovornošću za projektiranje, nadzor, proizvodnju i montažu</izvorni_sadrzaj>
    <derivirana_varijabla naziv="DomainObject.Predmet.StrankaNazivFormated_1">ELEKTRO-ČELIK društvo s ograničenom odgovornošću za projektiranje, nadzor, proizvodnju i montažu</derivirana_varijabla>
  </DomainObject.Predmet.StrankaNazivFormated>
  <DomainObject.Predmet.StrankaNazivFormatedOIB>
    <izvorni_sadrzaj>ELEKTRO-ČELIK društvo s ograničenom odgovornošću za projektiranje, nadzor, proizvodnju i montažu, OIB 55371845242</izvorni_sadrzaj>
    <derivirana_varijabla naziv="DomainObject.Predmet.StrankaNazivFormatedOIB_1">ELEKTRO-ČELIK društvo s ograničenom odgovornošću za projektiranje, nadzor, proizvodnju i montažu, OIB 55371845242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ELEKTRO-ČELIK društvo s ograničenom odgovornošću za projektiranje, nadzor, proizvodnju i montažu</item>
    </izvorni_sadrzaj>
    <derivirana_varijabla naziv="DomainObject.Predmet.StrankaListFormated_1">
      <item>ELEKTRO-ČELIK društvo s ograničenom odgovornošću za projektiranje, nadzor, proizvodnju i montažu</item>
    </derivirana_varijabla>
  </DomainObject.Predmet.StrankaListFormated>
  <DomainObject.Predmet.StrankaListFormatedOIB>
    <izvorni_sadrzaj>
      <item>ELEKTRO-ČELIK društvo s ograničenom odgovornošću za projektiranje, nadzor, proizvodnju i montažu, OIB 55371845242</item>
    </izvorni_sadrzaj>
    <derivirana_varijabla naziv="DomainObject.Predmet.StrankaListFormatedOIB_1">
      <item>ELEKTRO-ČELIK društvo s ograničenom odgovornošću za projektiranje, nadzor, proizvodnju i montažu, OIB 55371845242</item>
    </derivirana_varijabla>
  </DomainObject.Predmet.StrankaListFormatedOIB>
  <DomainObject.Predmet.StrankaListFormatedWithAdress>
    <izvorni_sadrzaj>
      <item>ELEKTRO-ČELIK društvo s ograničenom odgovornošću za projektiranje, nadzor, proizvodnju i montažu, Istarska ulica 27, 48260 Križevci</item>
    </izvorni_sadrzaj>
    <derivirana_varijabla naziv="DomainObject.Predmet.StrankaListFormatedWithAdress_1">
      <item>ELEKTRO-ČELIK društvo s ograničenom odgovornošću za projektiranje, nadzor, proizvodnju i montažu, Istarska ulica 27, 48260 Križevci</item>
    </derivirana_varijabla>
  </DomainObject.Predmet.StrankaListFormatedWithAdress>
  <DomainObject.Predmet.StrankaListFormatedWithAdressOIB>
    <izvorni_sadrzaj>
      <item>ELEKTRO-ČELIK društvo s ograničenom odgovornošću za projektiranje, nadzor, proizvodnju i montažu, OIB 55371845242, Istarska ulica 27, 48260 Križevci</item>
    </izvorni_sadrzaj>
    <derivirana_varijabla naziv="DomainObject.Predmet.StrankaListFormatedWithAdressOIB_1">
      <item>ELEKTRO-ČELIK društvo s ograničenom odgovornošću za projektiranje, nadzor, proizvodnju i montažu, OIB 55371845242, Istarska ulica 27, 48260 Križevci</item>
    </derivirana_varijabla>
  </DomainObject.Predmet.StrankaListFormatedWithAdressOIB>
  <DomainObject.Predmet.StrankaListNazivFormated>
    <izvorni_sadrzaj>
      <item>ELEKTRO-ČELIK društvo s ograničenom odgovornošću za projektiranje, nadzor, proizvodnju i montažu</item>
    </izvorni_sadrzaj>
    <derivirana_varijabla naziv="DomainObject.Predmet.StrankaListNazivFormated_1">
      <item>ELEKTRO-ČELIK društvo s ograničenom odgovornošću za projektiranje, nadzor, proizvodnju i montažu</item>
    </derivirana_varijabla>
  </DomainObject.Predmet.StrankaListNazivFormated>
  <DomainObject.Predmet.StrankaListNazivFormatedOIB>
    <izvorni_sadrzaj>
      <item>ELEKTRO-ČELIK društvo s ograničenom odgovornošću za projektiranje, nadzor, proizvodnju i montažu, OIB 55371845242</item>
    </izvorni_sadrzaj>
    <derivirana_varijabla naziv="DomainObject.Predmet.StrankaListNazivFormatedOIB_1">
      <item>ELEKTRO-ČELIK društvo s ograničenom odgovornošću za projektiranje, nadzor, proizvodnju i montažu, OIB 55371845242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DAVORIN KAPUSTIĆ</item>
    </izvorni_sadrzaj>
    <derivirana_varijabla naziv="DomainObject.Predmet.OstaliListFormated_1">
      <item>DAVORIN KAPUSTIĆ</item>
    </derivirana_varijabla>
  </DomainObject.Predmet.OstaliListFormated>
  <DomainObject.Predmet.OstaliListFormatedOIB>
    <izvorni_sadrzaj>
      <item>DAVORIN KAPUSTIĆ, OIB 58634265045</item>
    </izvorni_sadrzaj>
    <derivirana_varijabla naziv="DomainObject.Predmet.OstaliListFormatedOIB_1">
      <item>DAVORIN KAPUSTIĆ, OIB 58634265045</item>
    </derivirana_varijabla>
  </DomainObject.Predmet.OstaliListFormatedOIB>
  <DomainObject.Predmet.OstaliListFormatedWithAdress>
    <izvorni_sadrzaj>
      <item>DAVORIN KAPUSTIĆ, Ak. Mirka Maleza 4, 42240 Ivanec</item>
    </izvorni_sadrzaj>
    <derivirana_varijabla naziv="DomainObject.Predmet.OstaliListFormatedWithAdress_1">
      <item>DAVORIN KAPUSTIĆ, Ak. Mirka Maleza 4, 42240 Ivanec</item>
    </derivirana_varijabla>
  </DomainObject.Predmet.OstaliListFormatedWithAdress>
  <DomainObject.Predmet.OstaliListFormatedWithAdressOIB>
    <izvorni_sadrzaj>
      <item>DAVORIN KAPUSTIĆ, OIB 58634265045, Ak. Mirka Maleza 4, 42240 Ivanec</item>
    </izvorni_sadrzaj>
    <derivirana_varijabla naziv="DomainObject.Predmet.OstaliListFormatedWithAdressOIB_1">
      <item>DAVORIN KAPUSTIĆ, OIB 58634265045, Ak. Mirka Maleza 4, 42240 Ivanec</item>
    </derivirana_varijabla>
  </DomainObject.Predmet.OstaliListFormatedWithAdressOIB>
  <DomainObject.Predmet.OstaliListNazivFormated>
    <izvorni_sadrzaj>
      <item>DAVORIN KAPUSTIĆ</item>
    </izvorni_sadrzaj>
    <derivirana_varijabla naziv="DomainObject.Predmet.OstaliListNazivFormated_1">
      <item>DAVORIN KAPUSTIĆ</item>
    </derivirana_varijabla>
  </DomainObject.Predmet.OstaliListNazivFormated>
  <DomainObject.Predmet.OstaliListNazivFormatedOIB>
    <izvorni_sadrzaj>
      <item>DAVORIN KAPUSTIĆ, OIB 58634265045</item>
    </izvorni_sadrzaj>
    <derivirana_varijabla naziv="DomainObject.Predmet.OstaliListNazivFormatedOIB_1">
      <item>DAVORIN KAPUSTIĆ, OIB 58634265045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prosinca 2023.</izvorni_sadrzaj>
    <derivirana_varijabla naziv="DomainObject.Datum_1">7. prosinca 2023.</derivirana_varijabla>
  </DomainObject.Datum>
  <DomainObject.PoslovniBrojDokumenta>
    <izvorni_sadrzaj>St-102/2023-41</izvorni_sadrzaj>
    <derivirana_varijabla naziv="DomainObject.PoslovniBrojDokumenta_1">St-102/2023-41</derivirana_varijabla>
  </DomainObject.PoslovniBrojDokumenta>
  <DomainObject.Predmet.StrankaIDrugi>
    <izvorni_sadrzaj>ELEKTRO-ČELIK društvo s ograničenom odgovornošću za projektiranje, nadzor, proizvodnju i montažu</izvorni_sadrzaj>
    <derivirana_varijabla naziv="DomainObject.Predmet.StrankaIDrugi_1">ELEKTRO-ČELIK društvo s ograničenom odgovornošću za projektiranje, nadzor, proizvodnju i montažu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ELEKTRO-ČELIK društvo s ograničenom odgovornošću za projektiranje, nadzor, proizvodnju i montažu, OIB 55371845242, Istarska ulica 27, 48260 Križevci</izvorni_sadrzaj>
    <derivirana_varijabla naziv="DomainObject.Predmet.StrankaIDrugiAdressOIB_1">ELEKTRO-ČELIK društvo s ograničenom odgovornošću za projektiranje, nadzor, proizvodnju i montažu, OIB 55371845242, Istarska ulica 27,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ELEKTRO-ČELIK društvo s ograničenom odgovornošću za projektiranje, nadzor, proizvodnju i montažu</item>
      <item>DAVORIN KAPUSTIĆ</item>
    </izvorni_sadrzaj>
    <derivirana_varijabla naziv="DomainObject.Predmet.SudioniciListNaziv_1">
      <item>ELEKTRO-ČELIK društvo s ograničenom odgovornošću za projektiranje, nadzor, proizvodnju i montažu</item>
      <item>DAVORIN KAPUSTIĆ</item>
    </derivirana_varijabla>
  </DomainObject.Predmet.SudioniciListNaziv>
  <DomainObject.Predmet.SudioniciListAdressOIB>
    <izvorni_sadrzaj>
      <item>ELEKTRO-ČELIK društvo s ograničenom odgovornošću za projektiranje, nadzor, proizvodnju i montažu, OIB 55371845242, Istarska ulica 27,48260 Križevci</item>
      <item>DAVORIN KAPUSTIĆ, OIB 58634265045, Ak. Mirka Maleza 4,42240 Ivanec</item>
    </izvorni_sadrzaj>
    <derivirana_varijabla naziv="DomainObject.Predmet.SudioniciListAdressOIB_1">
      <item>ELEKTRO-ČELIK društvo s ograničenom odgovornošću za projektiranje, nadzor, proizvodnju i montažu, OIB 55371845242, Istarska ulica 27,48260 Križevci</item>
      <item>DAVORIN KAPUSTIĆ, OIB 58634265045, Ak. Mirka Maleza 4,42240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55371845242</item>
      <item>, OIB 58634265045</item>
    </izvorni_sadrzaj>
    <derivirana_varijabla naziv="DomainObject.Predmet.SudioniciListNazivOIB_1">
      <item>, OIB 55371845242</item>
      <item>, OIB 58634265045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2023.</izvorni_sadrzaj>
    <derivirana_varijabla naziv="DomainObject.Predmet.DatumPocetkaProcesa_1">22.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4E3C4-610E-42E3-8E35-B99FE24F90B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750</properties:Words>
  <properties:Characters>4292</properties:Characters>
  <properties:Lines>126</properties:Lines>
  <properties:Paragraphs>44</properties:Paragraphs>
  <properties:TotalTime>192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2023-12-06T08:28:00Z</dcterms:created>
  <dc:creator>Zlata Bašek Skrba</dc:creator>
  <cp:lastModifiedBy>Suzana Sabljić</cp:lastModifiedBy>
  <cp:lastPrinted>2023-12-07T10:27:00Z</cp:lastPrinted>
  <dcterms:modified xmlns:xsi="http://www.w3.org/2001/XMLSchema-instance" xsi:type="dcterms:W3CDTF">2023-12-07T11:38:00Z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St-102/2023-41 / Zapisnik - Ročište za glasovanje o planu restrukturiranja (NOVO-St-102-2023-ELEKTRO ČELIK-odgoda za novi plan.docx)</vt:lpwstr>
  </prop:property>
  <prop:property fmtid="{D5CDD505-2E9C-101B-9397-08002B2CF9AE}" pid="5" name="CC_coloring">
    <vt:bool>false</vt:bool>
  </prop:property>
</prop:Properties>
</file>